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b/>
          <w:bCs/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 xml:space="preserve">Консультация </w:t>
      </w:r>
      <w:r>
        <w:rPr>
          <w:b/>
          <w:bCs/>
          <w:color w:val="212529"/>
          <w:sz w:val="28"/>
          <w:szCs w:val="28"/>
        </w:rPr>
        <w:t>для родителей</w:t>
      </w:r>
    </w:p>
    <w:p w:rsid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b/>
          <w:bCs/>
          <w:color w:val="212529"/>
          <w:sz w:val="28"/>
          <w:szCs w:val="28"/>
        </w:rPr>
      </w:pPr>
      <w:r>
        <w:rPr>
          <w:b/>
          <w:bCs/>
          <w:color w:val="212529"/>
          <w:sz w:val="28"/>
          <w:szCs w:val="28"/>
        </w:rPr>
        <w:t>«</w:t>
      </w:r>
      <w:r w:rsidRPr="008C4F23">
        <w:rPr>
          <w:b/>
          <w:bCs/>
          <w:color w:val="212529"/>
          <w:sz w:val="28"/>
          <w:szCs w:val="28"/>
        </w:rPr>
        <w:t>Профилактика де</w:t>
      </w:r>
      <w:r>
        <w:rPr>
          <w:b/>
          <w:bCs/>
          <w:color w:val="212529"/>
          <w:sz w:val="28"/>
          <w:szCs w:val="28"/>
        </w:rPr>
        <w:t>тского и подросткового суицида.</w:t>
      </w:r>
      <w:r w:rsidRPr="008C4F23">
        <w:rPr>
          <w:b/>
          <w:bCs/>
          <w:color w:val="212529"/>
          <w:sz w:val="28"/>
          <w:szCs w:val="28"/>
        </w:rPr>
        <w:t xml:space="preserve"> Советы психолога</w:t>
      </w:r>
      <w:r>
        <w:rPr>
          <w:b/>
          <w:bCs/>
          <w:color w:val="212529"/>
          <w:sz w:val="28"/>
          <w:szCs w:val="28"/>
        </w:rPr>
        <w:t>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 </w:t>
      </w:r>
      <w:r w:rsidRPr="008C4F23">
        <w:rPr>
          <w:color w:val="212529"/>
          <w:sz w:val="28"/>
          <w:szCs w:val="28"/>
        </w:rPr>
        <w:t xml:space="preserve">Проблема суицидов является одной из важнейших в контексте современной психологии. Данный паттерн тесно связан с областями детской и подростковой преступности, </w:t>
      </w:r>
      <w:proofErr w:type="spellStart"/>
      <w:r w:rsidRPr="008C4F23">
        <w:rPr>
          <w:color w:val="212529"/>
          <w:sz w:val="28"/>
          <w:szCs w:val="28"/>
        </w:rPr>
        <w:t>девиантного</w:t>
      </w:r>
      <w:proofErr w:type="spellEnd"/>
      <w:r w:rsidRPr="008C4F23">
        <w:rPr>
          <w:color w:val="212529"/>
          <w:sz w:val="28"/>
          <w:szCs w:val="28"/>
        </w:rPr>
        <w:t xml:space="preserve"> поведения и нарушениями восприятия детьми окружающего мира.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 </w:t>
      </w:r>
      <w:r w:rsidRPr="008C4F23">
        <w:rPr>
          <w:color w:val="212529"/>
          <w:sz w:val="28"/>
          <w:szCs w:val="28"/>
        </w:rPr>
        <w:t>В общем смысле, суицид является осознанным решением личности в лишении себя жизни. Поведение, направленное на саморазрушение – это последствие агрессии, которую ребенок или подросток не может выразить вербально и в полной мере, и поэтому может направлять ее на себя.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 </w:t>
      </w:r>
      <w:r w:rsidRPr="008C4F23">
        <w:rPr>
          <w:color w:val="212529"/>
          <w:sz w:val="28"/>
          <w:szCs w:val="28"/>
        </w:rPr>
        <w:t>Поведение, направленное на реализацию суицида, является видом паттернов саморазрушения, однако в подростковом и детском возрасте зачастую дети не до конца осознают последствия такого решения, из-за чего данная тема является особенно важной.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</w:t>
      </w:r>
      <w:r w:rsidRPr="008C4F23">
        <w:rPr>
          <w:color w:val="212529"/>
          <w:sz w:val="28"/>
          <w:szCs w:val="28"/>
        </w:rPr>
        <w:t xml:space="preserve">В период с 0 до 3 лет, дети склонны наносить себе непроизвольные повреждения в тех случаях, когда родители не позволяют выражать агрессию по отношению к окружающим людям, либо предметам. Так, например, ребенок может начать драку с другим ребенком из-за того, что тот не захотел делиться игрушкой, а родители, в стремлении прекратить такое поведение могут резко его одергивать, либо отчитывать. В данном случае, агрессия, которая </w:t>
      </w:r>
      <w:proofErr w:type="gramStart"/>
      <w:r w:rsidRPr="008C4F23">
        <w:rPr>
          <w:color w:val="212529"/>
          <w:sz w:val="28"/>
          <w:szCs w:val="28"/>
        </w:rPr>
        <w:t>появилась у ребенка является</w:t>
      </w:r>
      <w:proofErr w:type="gramEnd"/>
      <w:r w:rsidRPr="008C4F23">
        <w:rPr>
          <w:color w:val="212529"/>
          <w:sz w:val="28"/>
          <w:szCs w:val="28"/>
        </w:rPr>
        <w:t xml:space="preserve"> не выраженной, и ребенок стремится нанести увечья самому себе.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Как реагировать родителям на такое поведение?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 xml:space="preserve">1. Не стоит ожидать, что такое поведение прекратится само собой. Уместным будет перевести ситуацию в </w:t>
      </w:r>
      <w:proofErr w:type="gramStart"/>
      <w:r w:rsidRPr="008C4F23">
        <w:rPr>
          <w:color w:val="212529"/>
          <w:sz w:val="28"/>
          <w:szCs w:val="28"/>
        </w:rPr>
        <w:t>позитивное-шуточное</w:t>
      </w:r>
      <w:proofErr w:type="gramEnd"/>
      <w:r w:rsidRPr="008C4F23">
        <w:rPr>
          <w:color w:val="212529"/>
          <w:sz w:val="28"/>
          <w:szCs w:val="28"/>
        </w:rPr>
        <w:t xml:space="preserve"> русло, чтобы ребенок не воспринимал происходящее в негативном ключе и в дальнейшем мог воспринимать похожие ситуации позитивно.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Не позволяйте ребенку думать, что вы настроены против него, защищая другого ребенка. Просто объясните ситуацию, без выделения позитивного отношения к другому ребенку.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Поспособствуйте тому, чтобы ребенок мог выражать свою агрессию допустимым для себя способом, например, с помощью рисования, или активных игр.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 xml:space="preserve">4. Не </w:t>
      </w:r>
      <w:proofErr w:type="gramStart"/>
      <w:r w:rsidRPr="008C4F23">
        <w:rPr>
          <w:color w:val="212529"/>
          <w:sz w:val="28"/>
          <w:szCs w:val="28"/>
        </w:rPr>
        <w:t>позволяйте ребенку наносит</w:t>
      </w:r>
      <w:proofErr w:type="gramEnd"/>
      <w:r w:rsidRPr="008C4F23">
        <w:rPr>
          <w:color w:val="212529"/>
          <w:sz w:val="28"/>
          <w:szCs w:val="28"/>
        </w:rPr>
        <w:t xml:space="preserve"> себе повреждения. В ситуации, когда ребенок стремится причинить себе вред, лучшим способом это остановить будет удерживание ребенка в объятьях до тех пор, пока его истерика не закончится. И лишь после этого можно объяснять ему особенности ситуации.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 </w:t>
      </w:r>
      <w:r w:rsidRPr="008C4F23">
        <w:rPr>
          <w:color w:val="212529"/>
          <w:sz w:val="28"/>
          <w:szCs w:val="28"/>
        </w:rPr>
        <w:t xml:space="preserve">В возрасте от 4 до 6 лет, дети склонны активно наблюдать за поведением родителей и перенимать манеру их поведения и привычки в различных ситуациях. </w:t>
      </w:r>
      <w:proofErr w:type="gramStart"/>
      <w:r w:rsidRPr="008C4F23">
        <w:rPr>
          <w:color w:val="212529"/>
          <w:sz w:val="28"/>
          <w:szCs w:val="28"/>
        </w:rPr>
        <w:t xml:space="preserve">Данный возраст также характеризуется тем, что дети на данном возрастом этапе являются очень зацикленными на себе и склонны приписывать себе чувство вины за определенные события и происшествия (так, в ситуации нехватки внимания со стороны взрослого, ребенок может подумать, что родитель не обращает на него внимание, потому что он </w:t>
      </w:r>
      <w:r w:rsidRPr="008C4F23">
        <w:rPr>
          <w:color w:val="212529"/>
          <w:sz w:val="28"/>
          <w:szCs w:val="28"/>
        </w:rPr>
        <w:lastRenderedPageBreak/>
        <w:t>«плохой» и не заслуживает того, чтобы его любили, что может запускать паттерны</w:t>
      </w:r>
      <w:proofErr w:type="gramEnd"/>
      <w:r w:rsidRPr="008C4F23">
        <w:rPr>
          <w:color w:val="212529"/>
          <w:sz w:val="28"/>
          <w:szCs w:val="28"/>
        </w:rPr>
        <w:t xml:space="preserve"> </w:t>
      </w:r>
      <w:proofErr w:type="spellStart"/>
      <w:proofErr w:type="gramStart"/>
      <w:r w:rsidRPr="008C4F23">
        <w:rPr>
          <w:color w:val="212529"/>
          <w:sz w:val="28"/>
          <w:szCs w:val="28"/>
        </w:rPr>
        <w:t>самоагрессии</w:t>
      </w:r>
      <w:proofErr w:type="spellEnd"/>
      <w:r w:rsidRPr="008C4F23">
        <w:rPr>
          <w:color w:val="212529"/>
          <w:sz w:val="28"/>
          <w:szCs w:val="28"/>
        </w:rPr>
        <w:t>).</w:t>
      </w:r>
      <w:proofErr w:type="gramEnd"/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 </w:t>
      </w:r>
      <w:r w:rsidRPr="008C4F23">
        <w:rPr>
          <w:color w:val="212529"/>
          <w:sz w:val="28"/>
          <w:szCs w:val="28"/>
        </w:rPr>
        <w:t xml:space="preserve">В качестве еще одной причины возникновения </w:t>
      </w:r>
      <w:proofErr w:type="spellStart"/>
      <w:r w:rsidRPr="008C4F23">
        <w:rPr>
          <w:color w:val="212529"/>
          <w:sz w:val="28"/>
          <w:szCs w:val="28"/>
        </w:rPr>
        <w:t>самоагрессии</w:t>
      </w:r>
      <w:proofErr w:type="spellEnd"/>
      <w:r w:rsidRPr="008C4F23">
        <w:rPr>
          <w:color w:val="212529"/>
          <w:sz w:val="28"/>
          <w:szCs w:val="28"/>
        </w:rPr>
        <w:t xml:space="preserve"> может выступать то, что дети данного периода склонны к активному изучению особенностей своего тела и им может быть просто интересно, что будет после того, как возникает синяк, или после того, как он дотронется до горячего чайника.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Как реагировать родителям на такое поведение?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Не забывайте часто хвалить своего ребенка как за объективные успехи, так и «просто так», чтобы ребенок чувствовал себя любимым. Оказывайте ему поддержку даже в ситуации, когда он не прав, чтобы он чувствовал, что его любят, не смотря ни на что.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Дайте ребенку понять, что для вас очень важно видеть его здоровым и красивым, и что наличие у него синяков, ранок и повреждений очень вас расстраивает.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Подавайте ему правильный пример: учите его высказывать собственные эмоции и чувства, показывайте, что очень важно проговаривать и делиться ими.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Не позволяйте себе показывать пример ребенку в виде самокритики, поскольку он будет воспринимать это поведение в качестве нормы и действовать в схожем ключе.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r w:rsidRPr="008C4F23">
        <w:rPr>
          <w:color w:val="212529"/>
          <w:sz w:val="28"/>
          <w:szCs w:val="28"/>
        </w:rPr>
        <w:t xml:space="preserve">Дети в возрасте от 7 до 12 лет зачастую могут прибегать к </w:t>
      </w:r>
      <w:proofErr w:type="spellStart"/>
      <w:r w:rsidRPr="008C4F23">
        <w:rPr>
          <w:color w:val="212529"/>
          <w:sz w:val="28"/>
          <w:szCs w:val="28"/>
        </w:rPr>
        <w:t>аутоагрессии</w:t>
      </w:r>
      <w:proofErr w:type="spellEnd"/>
      <w:r w:rsidRPr="008C4F23">
        <w:rPr>
          <w:color w:val="212529"/>
          <w:sz w:val="28"/>
          <w:szCs w:val="28"/>
        </w:rPr>
        <w:t xml:space="preserve"> для того, чтобы оказывать </w:t>
      </w:r>
      <w:proofErr w:type="spellStart"/>
      <w:r w:rsidRPr="008C4F23">
        <w:rPr>
          <w:color w:val="212529"/>
          <w:sz w:val="28"/>
          <w:szCs w:val="28"/>
        </w:rPr>
        <w:t>манипулятивное</w:t>
      </w:r>
      <w:proofErr w:type="spellEnd"/>
      <w:r w:rsidRPr="008C4F23">
        <w:rPr>
          <w:color w:val="212529"/>
          <w:sz w:val="28"/>
          <w:szCs w:val="28"/>
        </w:rPr>
        <w:t xml:space="preserve"> воздействие на взрослого. Так, например, если ребенок не хочет идти в школу, а родители его заставляют, он может «назло» им причинить себе вред. Также, в некоторых случаях дети ведут </w:t>
      </w:r>
      <w:proofErr w:type="gramStart"/>
      <w:r w:rsidRPr="008C4F23">
        <w:rPr>
          <w:color w:val="212529"/>
          <w:sz w:val="28"/>
          <w:szCs w:val="28"/>
        </w:rPr>
        <w:t>себя</w:t>
      </w:r>
      <w:proofErr w:type="gramEnd"/>
      <w:r w:rsidRPr="008C4F23">
        <w:rPr>
          <w:color w:val="212529"/>
          <w:sz w:val="28"/>
          <w:szCs w:val="28"/>
        </w:rPr>
        <w:t xml:space="preserve"> таким образом из-за недостатка родительского внимания, потому что могут, как и в более раннем возрасте ощущать себя ненужными, нелюбимыми и плохими.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Как реагировать родителям на такое поведение?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Давайте ребенку чувствовать себя любимыми, чаще хвалите его и уделяйте достаточное количество внимания.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Осуществите пересмотр требований, которые вы предъявляете ребенку, возможно для него они слишком высокие и он не может им следовать в должной степени.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</w:t>
      </w:r>
      <w:r w:rsidRPr="008C4F23">
        <w:rPr>
          <w:color w:val="212529"/>
          <w:sz w:val="28"/>
          <w:szCs w:val="28"/>
        </w:rPr>
        <w:t xml:space="preserve">В период подросткового возраста формы детской </w:t>
      </w:r>
      <w:proofErr w:type="spellStart"/>
      <w:r w:rsidRPr="008C4F23">
        <w:rPr>
          <w:color w:val="212529"/>
          <w:sz w:val="28"/>
          <w:szCs w:val="28"/>
        </w:rPr>
        <w:t>аутоагрессии</w:t>
      </w:r>
      <w:proofErr w:type="spellEnd"/>
      <w:r w:rsidRPr="008C4F23">
        <w:rPr>
          <w:color w:val="212529"/>
          <w:sz w:val="28"/>
          <w:szCs w:val="28"/>
        </w:rPr>
        <w:t xml:space="preserve"> могут возрастать и выражаться как в форме нанесения себе повреждений, так и до мыслей о суициде, которые могут приводить к попыткам самоубийства.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Как реагировать родителям на такое поведение?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 xml:space="preserve">1. Ребенок, который задумывается о самоубийстве, но не </w:t>
      </w:r>
      <w:proofErr w:type="gramStart"/>
      <w:r w:rsidRPr="008C4F23">
        <w:rPr>
          <w:color w:val="212529"/>
          <w:sz w:val="28"/>
          <w:szCs w:val="28"/>
        </w:rPr>
        <w:t>переходит к конкретным действиям находится</w:t>
      </w:r>
      <w:proofErr w:type="gramEnd"/>
      <w:r w:rsidRPr="008C4F23">
        <w:rPr>
          <w:color w:val="212529"/>
          <w:sz w:val="28"/>
          <w:szCs w:val="28"/>
        </w:rPr>
        <w:t xml:space="preserve"> в ситуации субъективного переживания серьезных проблем. Мысли о суициде возникают из-за отсутствия видимых возможностей выхода из сложных ситуаций. Данное состояние протекает в форме своеобразной болезни, как только решение проблемы находится – мысли о суициде больше не посещают ребенка.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lastRenderedPageBreak/>
        <w:t>В этом случае, родителям стоит донести до ребенка мысль, что можно найти выход из любой сложившейся ситуации, а в случае чего, вы поможете ребенку, даже если ситуация очень плохая.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Мысли о суициде могут возникнуть у подростков, как реакция на острое переживание одиночества. В данном случае следует окружить ребенка заботой и вниманием и донести до него, что вы очень ему дороги и всегда сможете его поддержать.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Поговорите с ребенком о том, что его мысли о суициде для вас очень болезненны и причиняют много горя. Спросите у ребенка, что вы можете сделать для него в этой ситуации, попробуйте вместе сформулировать способ решения проблемы.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Не стоит проводить лекции и рассказывать о том, что суицид – это грех, что ребенок должен сохранять свою жизнь. Дайте ему понять, что ответственность за жизнь и здоровье полностью лежит на нем самом.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Что нельзя делать и говорить ребенку, если у него есть мысли о суициде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«Хватит страдать ерундой, или лучше делай уроки или займись чем-нибудь полезным».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«Не ной, у других детей все намного хуже, но они же не ноют».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 xml:space="preserve">3. «Не неси чушь, </w:t>
      </w:r>
      <w:proofErr w:type="gramStart"/>
      <w:r w:rsidRPr="008C4F23">
        <w:rPr>
          <w:color w:val="212529"/>
          <w:sz w:val="28"/>
          <w:szCs w:val="28"/>
        </w:rPr>
        <w:t>все</w:t>
      </w:r>
      <w:proofErr w:type="gramEnd"/>
      <w:r w:rsidRPr="008C4F23">
        <w:rPr>
          <w:color w:val="212529"/>
          <w:sz w:val="28"/>
          <w:szCs w:val="28"/>
        </w:rPr>
        <w:t xml:space="preserve"> что ты говоришь – это полный бред».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«</w:t>
      </w:r>
      <w:proofErr w:type="gramStart"/>
      <w:r w:rsidRPr="008C4F23">
        <w:rPr>
          <w:color w:val="212529"/>
          <w:sz w:val="28"/>
          <w:szCs w:val="28"/>
        </w:rPr>
        <w:t>Ну</w:t>
      </w:r>
      <w:proofErr w:type="gramEnd"/>
      <w:r w:rsidRPr="008C4F23">
        <w:rPr>
          <w:color w:val="212529"/>
          <w:sz w:val="28"/>
          <w:szCs w:val="28"/>
        </w:rPr>
        <w:t xml:space="preserve"> конечно же ты самый умный, а другие слишком глупы чтобы понять твои «великие проблемы»»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5. «Ой, да какие проблемы могут быть в твоем возрасте?»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6. «У всех нормальные дети, а ты вечно жалуешься, будь уже нормальным»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7. «Да ты же сам во всем виноват. Наделал дел, вот и нечего теперь жаловаться».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8. «Ну что ты от меня хочешь? У меня много своих забот».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Что стоит сказать ребенку, при наличии у него суицидальных мыслей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«Я понимаю, что тебе сейчас тяжело, давай обсудим твою проблему».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«Мне кажется, что ты очень грустный и подавленный. У каждого человека в жизни бывает сложный период, давай вместе попробуем с этим справиться».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«Я очень беспокоюсь о тебе, ты очень мне дорог, давай обсудим, как у тебя дела».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«Я очень хочу тебя понять, если тебе нужна моя помощь, я готов тебя выслушать и приму все, что ты мне скажешь»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5. «Я всегда тебя поддержу, ты самое дорогое, что есть у меня в жизни, не забывай об этом».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Возможные причины, которые подталкивают ребенка к суициду: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Отсутствие взаимопонимания среди сверстников. Отсутствие друзей.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Наличие случаев суицида среди примеров семьи и знакомых. Если кто-либо из знакомых подростка по какой-либо причине совершил суицид, он может рассматривать это в качестве допустимого выхода из сложных ситуаций.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Неразделенные чувства к кому-либо.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Причастность к специфическим субкультурам.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lastRenderedPageBreak/>
        <w:t>5. Проблемы в отношениях между родителями – развод.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 xml:space="preserve">6. Смерть кого-либо из </w:t>
      </w:r>
      <w:proofErr w:type="gramStart"/>
      <w:r w:rsidRPr="008C4F23">
        <w:rPr>
          <w:color w:val="212529"/>
          <w:sz w:val="28"/>
          <w:szCs w:val="28"/>
        </w:rPr>
        <w:t>близких</w:t>
      </w:r>
      <w:proofErr w:type="gramEnd"/>
      <w:r w:rsidRPr="008C4F23">
        <w:rPr>
          <w:color w:val="212529"/>
          <w:sz w:val="28"/>
          <w:szCs w:val="28"/>
        </w:rPr>
        <w:t xml:space="preserve"> подростка.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</w:t>
      </w:r>
      <w:r w:rsidRPr="008C4F23">
        <w:rPr>
          <w:color w:val="212529"/>
          <w:sz w:val="28"/>
          <w:szCs w:val="28"/>
        </w:rPr>
        <w:t>Важным является то, что среди подростков, которых посещают мысли о суициде 80% так или иначе дают знать о своем намерении окружающим людям. Их обнаружить помогут специализированные «суицидальные ключи», которые могут быть как вербальными, так и поведенческими: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Вербальные ключи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Прямые фразы о своих намерениях: «Я хочу умереть», «Я больше не хочу жить», «Я думаю о том, чтобы покончить с собой».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Косвенные фразы: «Вам больше не нужно будет обо мне волноваться», «Вы все пожалеете, после того, как я уйду», «Я больше не вижу смысла все это продолжать»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Намеки, либо комментарии к каким-либо ситуациям: «Всегда можно выйти в окно».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Наличие демонстративных прощаний «навсегда» с окружающими.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center"/>
        <w:rPr>
          <w:color w:val="212529"/>
          <w:sz w:val="28"/>
          <w:szCs w:val="28"/>
        </w:rPr>
      </w:pPr>
      <w:r w:rsidRPr="008C4F23">
        <w:rPr>
          <w:b/>
          <w:bCs/>
          <w:color w:val="212529"/>
          <w:sz w:val="28"/>
          <w:szCs w:val="28"/>
        </w:rPr>
        <w:t>Поведенческие ключи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1. Частый плач и слезы.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2. Неоднократные обращения к теме смерти в фильмах, музыке и литературе.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3. Стремление к самоизоляции от семьи и друзей.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4. Возникновение пристрастия к алкоголю, либо наркотикам.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5. Изменения в аппетите.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6. Избегание любых форм социальной активности, желание быть наедине с собой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 xml:space="preserve">7. Реализация рискованных и экстремальных поступков: хождение по крышам, </w:t>
      </w:r>
      <w:proofErr w:type="spellStart"/>
      <w:r w:rsidRPr="008C4F23">
        <w:rPr>
          <w:color w:val="212529"/>
          <w:sz w:val="28"/>
          <w:szCs w:val="28"/>
        </w:rPr>
        <w:t>перебегание</w:t>
      </w:r>
      <w:proofErr w:type="spellEnd"/>
      <w:r w:rsidRPr="008C4F23">
        <w:rPr>
          <w:color w:val="212529"/>
          <w:sz w:val="28"/>
          <w:szCs w:val="28"/>
        </w:rPr>
        <w:t xml:space="preserve"> дороги в неположенных местах.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8. Наличие суицидальных попыток в прошлом.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9. Выраженное чувство вины и наличие большого количества самокритики, сильно сниженная самооценка.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 w:rsidRPr="008C4F23">
        <w:rPr>
          <w:color w:val="212529"/>
          <w:sz w:val="28"/>
          <w:szCs w:val="28"/>
        </w:rPr>
        <w:t>10. Отсутствие желания следить за своим внешним видом, безразличие к происходящим окружающим событиям.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r w:rsidRPr="008C4F23">
        <w:rPr>
          <w:color w:val="212529"/>
          <w:sz w:val="28"/>
          <w:szCs w:val="28"/>
        </w:rPr>
        <w:t xml:space="preserve">Работа с подростками, которые переживают суицидальные </w:t>
      </w:r>
      <w:proofErr w:type="gramStart"/>
      <w:r w:rsidRPr="008C4F23">
        <w:rPr>
          <w:color w:val="212529"/>
          <w:sz w:val="28"/>
          <w:szCs w:val="28"/>
        </w:rPr>
        <w:t>мысли</w:t>
      </w:r>
      <w:proofErr w:type="gramEnd"/>
      <w:r w:rsidRPr="008C4F23">
        <w:rPr>
          <w:color w:val="212529"/>
          <w:sz w:val="28"/>
          <w:szCs w:val="28"/>
        </w:rPr>
        <w:t xml:space="preserve"> является сложной и индивидуальной. Самым сложным является донести до них мысль об их нужности для родственников и друзей.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r w:rsidRPr="008C4F23">
        <w:rPr>
          <w:color w:val="212529"/>
          <w:sz w:val="28"/>
          <w:szCs w:val="28"/>
        </w:rPr>
        <w:t xml:space="preserve">В случае возникновения суицидальных мыслей, шанс их повторения чрезмерно высок. Самый опасный период их повторного возникновения – первые 80—100 дней с момента первого случая. В ситуации суицидальных мыслей обязательным будет </w:t>
      </w:r>
      <w:proofErr w:type="spellStart"/>
      <w:r w:rsidRPr="008C4F23">
        <w:rPr>
          <w:color w:val="212529"/>
          <w:sz w:val="28"/>
          <w:szCs w:val="28"/>
        </w:rPr>
        <w:t>прибегание</w:t>
      </w:r>
      <w:proofErr w:type="spellEnd"/>
      <w:r w:rsidRPr="008C4F23">
        <w:rPr>
          <w:color w:val="212529"/>
          <w:sz w:val="28"/>
          <w:szCs w:val="28"/>
        </w:rPr>
        <w:t xml:space="preserve"> к помощи специалистов – психологов, либо психиатров.</w:t>
      </w:r>
    </w:p>
    <w:p w:rsidR="008C4F23" w:rsidRPr="008C4F23" w:rsidRDefault="008C4F23" w:rsidP="008C4F23">
      <w:pPr>
        <w:pStyle w:val="a3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r w:rsidRPr="008C4F23">
        <w:rPr>
          <w:color w:val="212529"/>
          <w:sz w:val="28"/>
          <w:szCs w:val="28"/>
        </w:rPr>
        <w:t>Вся представленная информация позволит лучше понимать причины возникновения сост</w:t>
      </w:r>
      <w:bookmarkStart w:id="0" w:name="_GoBack"/>
      <w:bookmarkEnd w:id="0"/>
      <w:r w:rsidRPr="008C4F23">
        <w:rPr>
          <w:color w:val="212529"/>
          <w:sz w:val="28"/>
          <w:szCs w:val="28"/>
        </w:rPr>
        <w:t xml:space="preserve">ояний </w:t>
      </w:r>
      <w:proofErr w:type="spellStart"/>
      <w:r w:rsidRPr="008C4F23">
        <w:rPr>
          <w:color w:val="212529"/>
          <w:sz w:val="28"/>
          <w:szCs w:val="28"/>
        </w:rPr>
        <w:t>аутоагрессии</w:t>
      </w:r>
      <w:proofErr w:type="spellEnd"/>
      <w:r w:rsidRPr="008C4F23">
        <w:rPr>
          <w:color w:val="212529"/>
          <w:sz w:val="28"/>
          <w:szCs w:val="28"/>
        </w:rPr>
        <w:t xml:space="preserve"> и суицидальных мыслей у детей и подростков.</w:t>
      </w:r>
    </w:p>
    <w:p w:rsidR="00101A61" w:rsidRDefault="00101A61" w:rsidP="008C4F23">
      <w:pPr>
        <w:jc w:val="both"/>
      </w:pPr>
    </w:p>
    <w:sectPr w:rsidR="00101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23"/>
    <w:rsid w:val="00101A61"/>
    <w:rsid w:val="008C4F23"/>
    <w:rsid w:val="00F5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2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C4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2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C4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95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1478</Words>
  <Characters>8429</Characters>
  <Application>Microsoft Office Word</Application>
  <DocSecurity>0</DocSecurity>
  <Lines>70</Lines>
  <Paragraphs>19</Paragraphs>
  <ScaleCrop>false</ScaleCrop>
  <Company/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2025-12-26T11:32:00Z</dcterms:created>
  <dcterms:modified xsi:type="dcterms:W3CDTF">2025-12-26T11:37:00Z</dcterms:modified>
</cp:coreProperties>
</file>