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2130" w:rsidRPr="00FD2130" w:rsidRDefault="00FD2130">
      <w:pPr>
        <w:jc w:val="center"/>
        <w:rPr>
          <w:rFonts w:hAnsi="Times New Roman" w:cs="Times New Roman"/>
          <w:color w:val="FF0000"/>
          <w:sz w:val="24"/>
          <w:szCs w:val="24"/>
          <w:lang w:val="ru-RU"/>
        </w:rPr>
      </w:pPr>
      <w:r w:rsidRPr="00FD2130">
        <w:rPr>
          <w:rFonts w:hAnsi="Times New Roman" w:cs="Times New Roman"/>
          <w:color w:val="FF0000"/>
          <w:sz w:val="24"/>
          <w:szCs w:val="24"/>
          <w:lang w:val="ru-RU"/>
        </w:rPr>
        <w:t xml:space="preserve">Примерный образец </w:t>
      </w:r>
    </w:p>
    <w:p w:rsidR="00E20CB3" w:rsidRPr="00AE4491" w:rsidRDefault="00AE4491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Наименование учреждения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481"/>
        <w:gridCol w:w="5158"/>
      </w:tblGrid>
      <w:tr w:rsidR="00E20CB3" w:rsidRPr="00FD2130">
        <w:tc>
          <w:tcPr>
            <w:tcW w:w="4603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E4491" w:rsidRPr="004A0566" w:rsidRDefault="00F14FCC" w:rsidP="004A0566">
            <w:pPr>
              <w:spacing w:before="0" w:beforeAutospacing="0" w:after="0" w:afterAutospacing="0"/>
              <w:rPr>
                <w:lang w:val="ru-RU"/>
              </w:rPr>
            </w:pPr>
            <w:r w:rsidRPr="004A0566">
              <w:rPr>
                <w:rFonts w:hAnsi="Times New Roman" w:cs="Times New Roman"/>
                <w:b/>
                <w:bCs/>
                <w:color w:val="000000"/>
                <w:lang w:val="ru-RU"/>
              </w:rPr>
              <w:t>СОГЛАСОВАНО</w:t>
            </w:r>
            <w:r w:rsidRPr="004A0566">
              <w:rPr>
                <w:lang w:val="ru-RU"/>
              </w:rPr>
              <w:br/>
            </w:r>
            <w:r w:rsidRPr="004A0566">
              <w:rPr>
                <w:rFonts w:hAnsi="Times New Roman" w:cs="Times New Roman"/>
                <w:color w:val="000000"/>
                <w:lang w:val="ru-RU"/>
              </w:rPr>
              <w:t>Общим собранием работников</w:t>
            </w:r>
          </w:p>
          <w:p w:rsidR="00E20CB3" w:rsidRPr="004A0566" w:rsidRDefault="00AE4491" w:rsidP="004A0566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lang w:val="ru-RU"/>
              </w:rPr>
            </w:pPr>
            <w:r w:rsidRPr="004A0566">
              <w:rPr>
                <w:lang w:val="ru-RU"/>
              </w:rPr>
              <w:t>___________________________</w:t>
            </w:r>
            <w:proofErr w:type="gramStart"/>
            <w:r w:rsidRPr="004A0566">
              <w:rPr>
                <w:lang w:val="ru-RU"/>
              </w:rPr>
              <w:t>_</w:t>
            </w:r>
            <w:r w:rsidR="00F14FCC" w:rsidRPr="004A0566">
              <w:rPr>
                <w:lang w:val="ru-RU"/>
              </w:rPr>
              <w:br/>
            </w:r>
            <w:r w:rsidR="00F14FCC" w:rsidRPr="004A0566">
              <w:rPr>
                <w:rFonts w:hAnsi="Times New Roman" w:cs="Times New Roman"/>
                <w:color w:val="000000"/>
                <w:lang w:val="ru-RU"/>
              </w:rPr>
              <w:t>(</w:t>
            </w:r>
            <w:proofErr w:type="gramEnd"/>
            <w:r w:rsidR="00F14FCC" w:rsidRPr="004A0566">
              <w:rPr>
                <w:rFonts w:hAnsi="Times New Roman" w:cs="Times New Roman"/>
                <w:color w:val="000000"/>
                <w:lang w:val="ru-RU"/>
              </w:rPr>
              <w:t>протокол от</w:t>
            </w:r>
            <w:r w:rsidR="00F14FCC" w:rsidRPr="004A0566">
              <w:rPr>
                <w:rFonts w:hAnsi="Times New Roman" w:cs="Times New Roman"/>
                <w:color w:val="000000"/>
              </w:rPr>
              <w:t> </w:t>
            </w:r>
            <w:r w:rsidR="00F14FCC" w:rsidRPr="004A0566">
              <w:rPr>
                <w:rFonts w:hAnsi="Times New Roman" w:cs="Times New Roman"/>
                <w:color w:val="000000"/>
                <w:lang w:val="ru-RU"/>
              </w:rPr>
              <w:t>18.11.2025</w:t>
            </w:r>
            <w:r w:rsidR="00F14FCC" w:rsidRPr="004A0566">
              <w:rPr>
                <w:rFonts w:hAnsi="Times New Roman" w:cs="Times New Roman"/>
                <w:color w:val="000000"/>
              </w:rPr>
              <w:t> </w:t>
            </w:r>
            <w:r w:rsidR="00F14FCC" w:rsidRPr="004A0566">
              <w:rPr>
                <w:rFonts w:hAnsi="Times New Roman" w:cs="Times New Roman"/>
                <w:color w:val="000000"/>
                <w:lang w:val="ru-RU"/>
              </w:rPr>
              <w:t>№</w:t>
            </w:r>
            <w:r w:rsidR="00F14FCC" w:rsidRPr="004A0566">
              <w:rPr>
                <w:rFonts w:hAnsi="Times New Roman" w:cs="Times New Roman"/>
                <w:color w:val="000000"/>
              </w:rPr>
              <w:t> </w:t>
            </w:r>
            <w:r w:rsidR="00F14FCC" w:rsidRPr="004A0566">
              <w:rPr>
                <w:rFonts w:hAnsi="Times New Roman" w:cs="Times New Roman"/>
                <w:color w:val="000000"/>
                <w:lang w:val="ru-RU"/>
              </w:rPr>
              <w:t>1)</w:t>
            </w:r>
          </w:p>
        </w:tc>
        <w:tc>
          <w:tcPr>
            <w:tcW w:w="4332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D2130" w:rsidRDefault="00F14FCC" w:rsidP="004A0566">
            <w:pPr>
              <w:spacing w:before="0" w:beforeAutospacing="0" w:after="0" w:afterAutospacing="0"/>
              <w:rPr>
                <w:rFonts w:hAnsi="Times New Roman" w:cs="Times New Roman"/>
                <w:b/>
                <w:bCs/>
                <w:color w:val="000000"/>
                <w:lang w:val="ru-RU"/>
              </w:rPr>
            </w:pPr>
            <w:r w:rsidRPr="004A0566">
              <w:rPr>
                <w:rFonts w:hAnsi="Times New Roman" w:cs="Times New Roman"/>
                <w:b/>
                <w:bCs/>
                <w:color w:val="000000"/>
                <w:lang w:val="ru-RU"/>
              </w:rPr>
              <w:t>УТВЕРЖД</w:t>
            </w:r>
            <w:r w:rsidR="00FD2130">
              <w:rPr>
                <w:rFonts w:hAnsi="Times New Roman" w:cs="Times New Roman"/>
                <w:b/>
                <w:bCs/>
                <w:color w:val="000000"/>
                <w:lang w:val="ru-RU"/>
              </w:rPr>
              <w:t xml:space="preserve">ЕН </w:t>
            </w:r>
          </w:p>
          <w:p w:rsidR="00AE4491" w:rsidRPr="004A0566" w:rsidRDefault="00FD2130" w:rsidP="004A0566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lang w:val="ru-RU"/>
              </w:rPr>
            </w:pPr>
            <w:r>
              <w:rPr>
                <w:rFonts w:hAnsi="Times New Roman" w:cs="Times New Roman"/>
                <w:bCs/>
                <w:color w:val="000000"/>
                <w:lang w:val="ru-RU"/>
              </w:rPr>
              <w:t>п</w:t>
            </w:r>
            <w:r w:rsidRPr="00FD2130">
              <w:rPr>
                <w:rFonts w:hAnsi="Times New Roman" w:cs="Times New Roman"/>
                <w:bCs/>
                <w:color w:val="000000"/>
                <w:lang w:val="ru-RU"/>
              </w:rPr>
              <w:t xml:space="preserve">риказом </w:t>
            </w:r>
            <w:proofErr w:type="gramStart"/>
            <w:r w:rsidRPr="00FD2130">
              <w:rPr>
                <w:rFonts w:hAnsi="Times New Roman" w:cs="Times New Roman"/>
                <w:bCs/>
                <w:color w:val="000000"/>
                <w:lang w:val="ru-RU"/>
              </w:rPr>
              <w:t>д</w:t>
            </w:r>
            <w:r w:rsidR="00F14FCC" w:rsidRPr="004A0566">
              <w:rPr>
                <w:rFonts w:hAnsi="Times New Roman" w:cs="Times New Roman"/>
                <w:color w:val="000000"/>
                <w:lang w:val="ru-RU"/>
              </w:rPr>
              <w:t>иректор</w:t>
            </w:r>
            <w:r>
              <w:rPr>
                <w:rFonts w:hAnsi="Times New Roman" w:cs="Times New Roman"/>
                <w:color w:val="000000"/>
                <w:lang w:val="ru-RU"/>
              </w:rPr>
              <w:t xml:space="preserve">а  </w:t>
            </w:r>
            <w:r w:rsidRPr="00FD2130">
              <w:rPr>
                <w:rFonts w:hAnsi="Times New Roman" w:cs="Times New Roman"/>
                <w:color w:val="FF0000"/>
                <w:lang w:val="ru-RU"/>
              </w:rPr>
              <w:t>(</w:t>
            </w:r>
            <w:proofErr w:type="gramEnd"/>
            <w:r w:rsidRPr="00FD2130">
              <w:rPr>
                <w:rFonts w:hAnsi="Times New Roman" w:cs="Times New Roman"/>
                <w:color w:val="FF0000"/>
                <w:lang w:val="ru-RU"/>
              </w:rPr>
              <w:t>наименование учреждения)</w:t>
            </w:r>
            <w:r w:rsidR="00AE4491" w:rsidRPr="00FD2130">
              <w:rPr>
                <w:rFonts w:hAnsi="Times New Roman" w:cs="Times New Roman"/>
                <w:color w:val="FF0000"/>
                <w:lang w:val="ru-RU"/>
              </w:rPr>
              <w:t>_</w:t>
            </w:r>
            <w:r w:rsidR="00AE4491" w:rsidRPr="004A0566">
              <w:rPr>
                <w:rFonts w:hAnsi="Times New Roman" w:cs="Times New Roman"/>
                <w:color w:val="000000"/>
                <w:lang w:val="ru-RU"/>
              </w:rPr>
              <w:t>_______________</w:t>
            </w:r>
          </w:p>
          <w:p w:rsidR="00E20CB3" w:rsidRPr="004A0566" w:rsidRDefault="00FD2130" w:rsidP="004A0566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lang w:val="ru-RU"/>
              </w:rPr>
            </w:pPr>
            <w:r>
              <w:rPr>
                <w:rFonts w:hAnsi="Times New Roman" w:cs="Times New Roman"/>
                <w:color w:val="000000"/>
                <w:lang w:val="ru-RU"/>
              </w:rPr>
              <w:t xml:space="preserve">от </w:t>
            </w:r>
            <w:r w:rsidR="00F14FCC" w:rsidRPr="004A0566">
              <w:rPr>
                <w:rFonts w:hAnsi="Times New Roman" w:cs="Times New Roman"/>
                <w:color w:val="000000"/>
                <w:lang w:val="ru-RU"/>
              </w:rPr>
              <w:t>18.11.2025</w:t>
            </w:r>
            <w:r>
              <w:rPr>
                <w:rFonts w:hAnsi="Times New Roman" w:cs="Times New Roman"/>
                <w:color w:val="000000"/>
                <w:lang w:val="ru-RU"/>
              </w:rPr>
              <w:t xml:space="preserve"> №___</w:t>
            </w:r>
          </w:p>
        </w:tc>
      </w:tr>
    </w:tbl>
    <w:p w:rsidR="00E20CB3" w:rsidRPr="00AD46CC" w:rsidRDefault="00F14FCC">
      <w:pPr>
        <w:jc w:val="center"/>
        <w:rPr>
          <w:rFonts w:cstheme="minorHAnsi"/>
          <w:color w:val="000000"/>
          <w:sz w:val="24"/>
          <w:szCs w:val="24"/>
          <w:lang w:val="ru-RU"/>
        </w:rPr>
      </w:pPr>
      <w:r w:rsidRPr="00AD46CC">
        <w:rPr>
          <w:rFonts w:cstheme="minorHAnsi"/>
          <w:b/>
          <w:bCs/>
          <w:color w:val="000000"/>
          <w:sz w:val="24"/>
          <w:szCs w:val="24"/>
          <w:lang w:val="ru-RU"/>
        </w:rPr>
        <w:t>Положение</w:t>
      </w:r>
      <w:r w:rsidRPr="00AD46CC">
        <w:rPr>
          <w:rFonts w:cstheme="minorHAnsi"/>
          <w:sz w:val="24"/>
          <w:szCs w:val="24"/>
          <w:lang w:val="ru-RU"/>
        </w:rPr>
        <w:br/>
      </w:r>
      <w:r w:rsidRPr="00AD46CC">
        <w:rPr>
          <w:rFonts w:cstheme="minorHAnsi"/>
          <w:b/>
          <w:bCs/>
          <w:color w:val="000000"/>
          <w:sz w:val="24"/>
          <w:szCs w:val="24"/>
          <w:lang w:val="ru-RU"/>
        </w:rPr>
        <w:t>об</w:t>
      </w:r>
      <w:r w:rsidRPr="00AD46CC">
        <w:rPr>
          <w:rFonts w:cstheme="minorHAnsi"/>
          <w:b/>
          <w:bCs/>
          <w:color w:val="000000"/>
          <w:sz w:val="24"/>
          <w:szCs w:val="24"/>
        </w:rPr>
        <w:t> </w:t>
      </w:r>
      <w:r w:rsidRPr="00AD46CC">
        <w:rPr>
          <w:rFonts w:cstheme="minorHAnsi"/>
          <w:b/>
          <w:bCs/>
          <w:color w:val="000000"/>
          <w:sz w:val="24"/>
          <w:szCs w:val="24"/>
          <w:lang w:val="ru-RU"/>
        </w:rPr>
        <w:t>уч</w:t>
      </w:r>
      <w:r w:rsidR="00FD2130" w:rsidRPr="00AD46CC">
        <w:rPr>
          <w:rFonts w:cstheme="minorHAnsi"/>
          <w:b/>
          <w:bCs/>
          <w:color w:val="000000"/>
          <w:sz w:val="24"/>
          <w:szCs w:val="24"/>
          <w:lang w:val="ru-RU"/>
        </w:rPr>
        <w:t>ё</w:t>
      </w:r>
      <w:r w:rsidRPr="00AD46CC">
        <w:rPr>
          <w:rFonts w:cstheme="minorHAnsi"/>
          <w:b/>
          <w:bCs/>
          <w:color w:val="000000"/>
          <w:sz w:val="24"/>
          <w:szCs w:val="24"/>
          <w:lang w:val="ru-RU"/>
        </w:rPr>
        <w:t>те</w:t>
      </w:r>
      <w:r w:rsidRPr="00AD46CC">
        <w:rPr>
          <w:rFonts w:cstheme="minorHAnsi"/>
          <w:b/>
          <w:bCs/>
          <w:color w:val="000000"/>
          <w:sz w:val="24"/>
          <w:szCs w:val="24"/>
        </w:rPr>
        <w:t> </w:t>
      </w:r>
      <w:r w:rsidRPr="00AD46CC">
        <w:rPr>
          <w:rFonts w:cstheme="minorHAnsi"/>
          <w:b/>
          <w:bCs/>
          <w:color w:val="000000"/>
          <w:sz w:val="24"/>
          <w:szCs w:val="24"/>
          <w:lang w:val="ru-RU"/>
        </w:rPr>
        <w:t>рабочего</w:t>
      </w:r>
      <w:r w:rsidRPr="00AD46CC">
        <w:rPr>
          <w:rFonts w:cstheme="minorHAnsi"/>
          <w:b/>
          <w:bCs/>
          <w:color w:val="000000"/>
          <w:sz w:val="24"/>
          <w:szCs w:val="24"/>
        </w:rPr>
        <w:t> </w:t>
      </w:r>
      <w:r w:rsidRPr="00AD46CC">
        <w:rPr>
          <w:rFonts w:cstheme="minorHAnsi"/>
          <w:b/>
          <w:bCs/>
          <w:color w:val="000000"/>
          <w:sz w:val="24"/>
          <w:szCs w:val="24"/>
          <w:lang w:val="ru-RU"/>
        </w:rPr>
        <w:t>времени</w:t>
      </w:r>
    </w:p>
    <w:p w:rsidR="00E20CB3" w:rsidRPr="00AD46CC" w:rsidRDefault="00F14FCC" w:rsidP="00AE4491">
      <w:pPr>
        <w:spacing w:before="0" w:beforeAutospacing="0" w:after="0" w:afterAutospacing="0"/>
        <w:jc w:val="center"/>
        <w:rPr>
          <w:rFonts w:cstheme="minorHAnsi"/>
          <w:color w:val="000000"/>
          <w:sz w:val="24"/>
          <w:szCs w:val="24"/>
          <w:lang w:val="ru-RU"/>
        </w:rPr>
      </w:pPr>
      <w:r w:rsidRPr="00AD46CC">
        <w:rPr>
          <w:rFonts w:cstheme="minorHAnsi"/>
          <w:b/>
          <w:bCs/>
          <w:color w:val="000000"/>
          <w:sz w:val="24"/>
          <w:szCs w:val="24"/>
          <w:lang w:val="ru-RU"/>
        </w:rPr>
        <w:t>1. Общие положения</w:t>
      </w:r>
    </w:p>
    <w:p w:rsidR="00E20CB3" w:rsidRPr="00AD46CC" w:rsidRDefault="00F14FCC" w:rsidP="00AE4491">
      <w:pPr>
        <w:spacing w:before="0" w:beforeAutospacing="0" w:after="0" w:afterAutospacing="0"/>
        <w:ind w:firstLine="72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D46CC">
        <w:rPr>
          <w:rFonts w:cstheme="minorHAnsi"/>
          <w:color w:val="000000"/>
          <w:sz w:val="24"/>
          <w:szCs w:val="24"/>
          <w:lang w:val="ru-RU"/>
        </w:rPr>
        <w:t>1.1. Настоящее положение о</w:t>
      </w:r>
      <w:r w:rsidR="00AE4491" w:rsidRPr="00AD46CC">
        <w:rPr>
          <w:rFonts w:cstheme="minorHAnsi"/>
          <w:color w:val="000000"/>
          <w:sz w:val="24"/>
          <w:szCs w:val="24"/>
          <w:lang w:val="ru-RU"/>
        </w:rPr>
        <w:t>б</w:t>
      </w:r>
      <w:r w:rsidRPr="00AD46CC">
        <w:rPr>
          <w:rFonts w:cstheme="minorHAnsi"/>
          <w:color w:val="000000"/>
          <w:sz w:val="24"/>
          <w:szCs w:val="24"/>
          <w:lang w:val="ru-RU"/>
        </w:rPr>
        <w:t xml:space="preserve"> уч</w:t>
      </w:r>
      <w:r w:rsidR="00AE4491" w:rsidRPr="00AD46CC">
        <w:rPr>
          <w:rFonts w:cstheme="minorHAnsi"/>
          <w:color w:val="000000"/>
          <w:sz w:val="24"/>
          <w:szCs w:val="24"/>
          <w:lang w:val="ru-RU"/>
        </w:rPr>
        <w:t>ё</w:t>
      </w:r>
      <w:r w:rsidRPr="00AD46CC">
        <w:rPr>
          <w:rFonts w:cstheme="minorHAnsi"/>
          <w:color w:val="000000"/>
          <w:sz w:val="24"/>
          <w:szCs w:val="24"/>
          <w:lang w:val="ru-RU"/>
        </w:rPr>
        <w:t>те рабочего времени (далее</w:t>
      </w:r>
      <w:r w:rsidRPr="00AD46CC">
        <w:rPr>
          <w:rFonts w:cstheme="minorHAnsi"/>
          <w:color w:val="000000"/>
          <w:sz w:val="24"/>
          <w:szCs w:val="24"/>
        </w:rPr>
        <w:t> </w:t>
      </w:r>
      <w:r w:rsidRPr="00AD46CC">
        <w:rPr>
          <w:rFonts w:cstheme="minorHAnsi"/>
          <w:color w:val="000000"/>
          <w:sz w:val="24"/>
          <w:szCs w:val="24"/>
          <w:lang w:val="ru-RU"/>
        </w:rPr>
        <w:t xml:space="preserve">— Положение) разработано в соответствии с Трудовым Кодексом РФ и является локальным нормативным актом </w:t>
      </w:r>
      <w:r w:rsidR="00AE4491" w:rsidRPr="00AD46CC">
        <w:rPr>
          <w:rFonts w:cstheme="minorHAnsi"/>
          <w:color w:val="000000"/>
          <w:sz w:val="24"/>
          <w:szCs w:val="24"/>
          <w:lang w:val="ru-RU"/>
        </w:rPr>
        <w:t>_______________</w:t>
      </w:r>
      <w:proofErr w:type="gramStart"/>
      <w:r w:rsidR="00AE4491" w:rsidRPr="00AD46CC">
        <w:rPr>
          <w:rFonts w:cstheme="minorHAnsi"/>
          <w:color w:val="000000"/>
          <w:sz w:val="24"/>
          <w:szCs w:val="24"/>
          <w:lang w:val="ru-RU"/>
        </w:rPr>
        <w:t>_(</w:t>
      </w:r>
      <w:proofErr w:type="gramEnd"/>
      <w:r w:rsidR="00AE4491" w:rsidRPr="00AD46CC">
        <w:rPr>
          <w:rFonts w:cstheme="minorHAnsi"/>
          <w:i/>
          <w:color w:val="000000"/>
          <w:sz w:val="24"/>
          <w:szCs w:val="24"/>
          <w:lang w:val="ru-RU"/>
        </w:rPr>
        <w:t>наименование</w:t>
      </w:r>
      <w:r w:rsidR="00EB0720" w:rsidRPr="00AD46CC">
        <w:rPr>
          <w:rFonts w:cstheme="minorHAnsi"/>
          <w:i/>
          <w:color w:val="000000"/>
          <w:sz w:val="24"/>
          <w:szCs w:val="24"/>
          <w:lang w:val="ru-RU"/>
        </w:rPr>
        <w:t xml:space="preserve"> </w:t>
      </w:r>
      <w:r w:rsidR="00AE4491" w:rsidRPr="00AD46CC">
        <w:rPr>
          <w:rFonts w:cstheme="minorHAnsi"/>
          <w:i/>
          <w:color w:val="000000"/>
          <w:sz w:val="24"/>
          <w:szCs w:val="24"/>
          <w:lang w:val="ru-RU"/>
        </w:rPr>
        <w:t>учреждения)</w:t>
      </w:r>
      <w:r w:rsidRPr="00AD46CC">
        <w:rPr>
          <w:rFonts w:cstheme="minorHAnsi"/>
          <w:i/>
          <w:color w:val="000000"/>
          <w:sz w:val="24"/>
          <w:szCs w:val="24"/>
        </w:rPr>
        <w:t> </w:t>
      </w:r>
      <w:r w:rsidRPr="00AD46CC">
        <w:rPr>
          <w:rFonts w:cstheme="minorHAnsi"/>
          <w:i/>
          <w:color w:val="000000"/>
          <w:sz w:val="24"/>
          <w:szCs w:val="24"/>
          <w:lang w:val="ru-RU"/>
        </w:rPr>
        <w:t>(далее</w:t>
      </w:r>
      <w:r w:rsidRPr="00AD46CC">
        <w:rPr>
          <w:rFonts w:cstheme="minorHAnsi"/>
          <w:i/>
          <w:color w:val="000000"/>
          <w:sz w:val="24"/>
          <w:szCs w:val="24"/>
        </w:rPr>
        <w:t> </w:t>
      </w:r>
      <w:r w:rsidRPr="00AD46CC">
        <w:rPr>
          <w:rFonts w:cstheme="minorHAnsi"/>
          <w:i/>
          <w:color w:val="000000"/>
          <w:sz w:val="24"/>
          <w:szCs w:val="24"/>
          <w:lang w:val="ru-RU"/>
        </w:rPr>
        <w:t>—</w:t>
      </w:r>
      <w:r w:rsidR="00FD2130" w:rsidRPr="00AD46CC">
        <w:rPr>
          <w:rFonts w:cstheme="minorHAnsi"/>
          <w:i/>
          <w:color w:val="000000"/>
          <w:sz w:val="24"/>
          <w:szCs w:val="24"/>
          <w:lang w:val="ru-RU"/>
        </w:rPr>
        <w:t>образовательная организация</w:t>
      </w:r>
      <w:r w:rsidRPr="00AD46CC">
        <w:rPr>
          <w:rFonts w:cstheme="minorHAnsi"/>
          <w:color w:val="000000"/>
          <w:sz w:val="24"/>
          <w:szCs w:val="24"/>
          <w:lang w:val="ru-RU"/>
        </w:rPr>
        <w:t xml:space="preserve">), регламентирующим порядок </w:t>
      </w:r>
      <w:r w:rsidR="00FD2130" w:rsidRPr="00AD46CC">
        <w:rPr>
          <w:rFonts w:cstheme="minorHAnsi"/>
          <w:color w:val="000000"/>
          <w:sz w:val="24"/>
          <w:szCs w:val="24"/>
          <w:lang w:val="ru-RU"/>
        </w:rPr>
        <w:t>учё</w:t>
      </w:r>
      <w:r w:rsidRPr="00AD46CC">
        <w:rPr>
          <w:rFonts w:cstheme="minorHAnsi"/>
          <w:color w:val="000000"/>
          <w:sz w:val="24"/>
          <w:szCs w:val="24"/>
          <w:lang w:val="ru-RU"/>
        </w:rPr>
        <w:t xml:space="preserve">та рабочего времени работников </w:t>
      </w:r>
      <w:r w:rsidR="00FD2130" w:rsidRPr="00AD46CC">
        <w:rPr>
          <w:rFonts w:cstheme="minorHAnsi"/>
          <w:color w:val="000000"/>
          <w:sz w:val="24"/>
          <w:szCs w:val="24"/>
          <w:lang w:val="ru-RU"/>
        </w:rPr>
        <w:t>образовательн</w:t>
      </w:r>
      <w:r w:rsidR="00FD2130" w:rsidRPr="00AD46CC">
        <w:rPr>
          <w:rFonts w:cstheme="minorHAnsi"/>
          <w:color w:val="000000"/>
          <w:sz w:val="24"/>
          <w:szCs w:val="24"/>
          <w:lang w:val="ru-RU"/>
        </w:rPr>
        <w:t>ой</w:t>
      </w:r>
      <w:r w:rsidR="00FD2130" w:rsidRPr="00AD46CC">
        <w:rPr>
          <w:rFonts w:cstheme="minorHAnsi"/>
          <w:color w:val="000000"/>
          <w:sz w:val="24"/>
          <w:szCs w:val="24"/>
          <w:lang w:val="ru-RU"/>
        </w:rPr>
        <w:t xml:space="preserve"> организаци</w:t>
      </w:r>
      <w:r w:rsidR="00FD2130" w:rsidRPr="00AD46CC">
        <w:rPr>
          <w:rFonts w:cstheme="minorHAnsi"/>
          <w:color w:val="000000"/>
          <w:sz w:val="24"/>
          <w:szCs w:val="24"/>
          <w:lang w:val="ru-RU"/>
        </w:rPr>
        <w:t>и</w:t>
      </w:r>
      <w:r w:rsidRPr="00AD46CC">
        <w:rPr>
          <w:rFonts w:cstheme="minorHAnsi"/>
          <w:color w:val="000000"/>
          <w:sz w:val="24"/>
          <w:szCs w:val="24"/>
          <w:lang w:val="ru-RU"/>
        </w:rPr>
        <w:t>.</w:t>
      </w:r>
    </w:p>
    <w:p w:rsidR="00E20CB3" w:rsidRPr="00AD46CC" w:rsidRDefault="00F14FCC" w:rsidP="00AE4491">
      <w:pPr>
        <w:spacing w:before="0" w:beforeAutospacing="0" w:after="0" w:afterAutospacing="0"/>
        <w:ind w:firstLine="72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D46CC">
        <w:rPr>
          <w:rFonts w:cstheme="minorHAnsi"/>
          <w:color w:val="000000"/>
          <w:sz w:val="24"/>
          <w:szCs w:val="24"/>
          <w:lang w:val="ru-RU"/>
        </w:rPr>
        <w:t>1.2. Положение вступает в</w:t>
      </w:r>
      <w:r w:rsidRPr="00AD46CC">
        <w:rPr>
          <w:rFonts w:cstheme="minorHAnsi"/>
          <w:color w:val="000000"/>
          <w:sz w:val="24"/>
          <w:szCs w:val="24"/>
        </w:rPr>
        <w:t> </w:t>
      </w:r>
      <w:r w:rsidRPr="00AD46CC">
        <w:rPr>
          <w:rFonts w:cstheme="minorHAnsi"/>
          <w:color w:val="000000"/>
          <w:sz w:val="24"/>
          <w:szCs w:val="24"/>
          <w:lang w:val="ru-RU"/>
        </w:rPr>
        <w:t>силу с</w:t>
      </w:r>
      <w:r w:rsidRPr="00AD46CC">
        <w:rPr>
          <w:rFonts w:cstheme="minorHAnsi"/>
          <w:color w:val="000000"/>
          <w:sz w:val="24"/>
          <w:szCs w:val="24"/>
        </w:rPr>
        <w:t> </w:t>
      </w:r>
      <w:r w:rsidRPr="00AD46CC">
        <w:rPr>
          <w:rFonts w:cstheme="minorHAnsi"/>
          <w:color w:val="000000"/>
          <w:sz w:val="24"/>
          <w:szCs w:val="24"/>
          <w:lang w:val="ru-RU"/>
        </w:rPr>
        <w:t>момента его утверждения приказом директора и</w:t>
      </w:r>
      <w:r w:rsidRPr="00AD46CC">
        <w:rPr>
          <w:rFonts w:cstheme="minorHAnsi"/>
          <w:color w:val="000000"/>
          <w:sz w:val="24"/>
          <w:szCs w:val="24"/>
        </w:rPr>
        <w:t> </w:t>
      </w:r>
      <w:r w:rsidRPr="00AD46CC">
        <w:rPr>
          <w:rFonts w:cstheme="minorHAnsi"/>
          <w:color w:val="000000"/>
          <w:sz w:val="24"/>
          <w:szCs w:val="24"/>
          <w:lang w:val="ru-RU"/>
        </w:rPr>
        <w:t>действует до</w:t>
      </w:r>
      <w:r w:rsidRPr="00AD46CC">
        <w:rPr>
          <w:rFonts w:cstheme="minorHAnsi"/>
          <w:color w:val="000000"/>
          <w:sz w:val="24"/>
          <w:szCs w:val="24"/>
        </w:rPr>
        <w:t> </w:t>
      </w:r>
      <w:r w:rsidRPr="00AD46CC">
        <w:rPr>
          <w:rFonts w:cstheme="minorHAnsi"/>
          <w:color w:val="000000"/>
          <w:sz w:val="24"/>
          <w:szCs w:val="24"/>
          <w:lang w:val="ru-RU"/>
        </w:rPr>
        <w:t>введения нового положения.</w:t>
      </w:r>
    </w:p>
    <w:p w:rsidR="00E20CB3" w:rsidRPr="00AD46CC" w:rsidRDefault="00F14FCC" w:rsidP="00AE4491">
      <w:pPr>
        <w:spacing w:before="0" w:beforeAutospacing="0" w:after="0" w:afterAutospacing="0"/>
        <w:ind w:firstLine="72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D46CC">
        <w:rPr>
          <w:rFonts w:cstheme="minorHAnsi"/>
          <w:color w:val="000000"/>
          <w:sz w:val="24"/>
          <w:szCs w:val="24"/>
          <w:lang w:val="ru-RU"/>
        </w:rPr>
        <w:t>1.3. Внесение изменений в</w:t>
      </w:r>
      <w:r w:rsidRPr="00AD46CC">
        <w:rPr>
          <w:rFonts w:cstheme="minorHAnsi"/>
          <w:color w:val="000000"/>
          <w:sz w:val="24"/>
          <w:szCs w:val="24"/>
        </w:rPr>
        <w:t> </w:t>
      </w:r>
      <w:r w:rsidRPr="00AD46CC">
        <w:rPr>
          <w:rFonts w:cstheme="minorHAnsi"/>
          <w:color w:val="000000"/>
          <w:sz w:val="24"/>
          <w:szCs w:val="24"/>
          <w:lang w:val="ru-RU"/>
        </w:rPr>
        <w:t>Положение производится на</w:t>
      </w:r>
      <w:r w:rsidRPr="00AD46CC">
        <w:rPr>
          <w:rFonts w:cstheme="minorHAnsi"/>
          <w:color w:val="000000"/>
          <w:sz w:val="24"/>
          <w:szCs w:val="24"/>
        </w:rPr>
        <w:t> </w:t>
      </w:r>
      <w:r w:rsidRPr="00AD46CC">
        <w:rPr>
          <w:rFonts w:cstheme="minorHAnsi"/>
          <w:color w:val="000000"/>
          <w:sz w:val="24"/>
          <w:szCs w:val="24"/>
          <w:lang w:val="ru-RU"/>
        </w:rPr>
        <w:t>основании приказа директора.</w:t>
      </w:r>
    </w:p>
    <w:p w:rsidR="00FD2130" w:rsidRPr="00AD46CC" w:rsidRDefault="00FD2130" w:rsidP="00AE4491">
      <w:pPr>
        <w:spacing w:before="0" w:beforeAutospacing="0" w:after="0" w:afterAutospacing="0"/>
        <w:ind w:firstLine="720"/>
        <w:jc w:val="both"/>
        <w:rPr>
          <w:rFonts w:cstheme="minorHAnsi"/>
          <w:color w:val="000000"/>
          <w:sz w:val="24"/>
          <w:szCs w:val="24"/>
          <w:lang w:val="ru-RU"/>
        </w:rPr>
      </w:pPr>
    </w:p>
    <w:p w:rsidR="00E20CB3" w:rsidRPr="00AD46CC" w:rsidRDefault="00F14FCC" w:rsidP="00AE4491">
      <w:pPr>
        <w:spacing w:before="0" w:beforeAutospacing="0" w:after="0" w:afterAutospacing="0"/>
        <w:jc w:val="center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AD46CC">
        <w:rPr>
          <w:rFonts w:cstheme="minorHAnsi"/>
          <w:b/>
          <w:bCs/>
          <w:color w:val="000000"/>
          <w:sz w:val="24"/>
          <w:szCs w:val="24"/>
          <w:lang w:val="ru-RU"/>
        </w:rPr>
        <w:t>2. Ответственный за</w:t>
      </w:r>
      <w:r w:rsidR="00AE4491" w:rsidRPr="00AD46CC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ведение </w:t>
      </w:r>
      <w:r w:rsidRPr="00AD46CC">
        <w:rPr>
          <w:rFonts w:cstheme="minorHAnsi"/>
          <w:b/>
          <w:bCs/>
          <w:color w:val="000000"/>
          <w:sz w:val="24"/>
          <w:szCs w:val="24"/>
          <w:lang w:val="ru-RU"/>
        </w:rPr>
        <w:t>табел</w:t>
      </w:r>
      <w:r w:rsidR="00AE4491" w:rsidRPr="00AD46CC">
        <w:rPr>
          <w:rFonts w:cstheme="minorHAnsi"/>
          <w:b/>
          <w:bCs/>
          <w:color w:val="000000"/>
          <w:sz w:val="24"/>
          <w:szCs w:val="24"/>
          <w:lang w:val="ru-RU"/>
        </w:rPr>
        <w:t>я</w:t>
      </w:r>
      <w:r w:rsidRPr="00AD46CC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учет</w:t>
      </w:r>
      <w:r w:rsidR="00AE4491" w:rsidRPr="00AD46CC">
        <w:rPr>
          <w:rFonts w:cstheme="minorHAnsi"/>
          <w:b/>
          <w:bCs/>
          <w:color w:val="000000"/>
          <w:sz w:val="24"/>
          <w:szCs w:val="24"/>
          <w:lang w:val="ru-RU"/>
        </w:rPr>
        <w:t>а</w:t>
      </w:r>
      <w:r w:rsidRPr="00AD46CC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рабочего времени</w:t>
      </w:r>
    </w:p>
    <w:p w:rsidR="00FD2130" w:rsidRPr="00AD46CC" w:rsidRDefault="00FD2130" w:rsidP="00AE4491">
      <w:pPr>
        <w:spacing w:before="0" w:beforeAutospacing="0" w:after="0" w:afterAutospacing="0"/>
        <w:jc w:val="center"/>
        <w:rPr>
          <w:rFonts w:cstheme="minorHAnsi"/>
          <w:color w:val="000000"/>
          <w:sz w:val="24"/>
          <w:szCs w:val="24"/>
          <w:lang w:val="ru-RU"/>
        </w:rPr>
      </w:pPr>
    </w:p>
    <w:p w:rsidR="00E20CB3" w:rsidRPr="00AD46CC" w:rsidRDefault="00F14FCC" w:rsidP="00AE4491">
      <w:pPr>
        <w:spacing w:before="0" w:beforeAutospacing="0" w:after="0" w:afterAutospacing="0"/>
        <w:ind w:firstLine="72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D46CC">
        <w:rPr>
          <w:rFonts w:cstheme="minorHAnsi"/>
          <w:color w:val="000000"/>
          <w:sz w:val="24"/>
          <w:szCs w:val="24"/>
          <w:lang w:val="ru-RU"/>
        </w:rPr>
        <w:t>2.1. Для ведения табел</w:t>
      </w:r>
      <w:r w:rsidR="00AE4491" w:rsidRPr="00AD46CC">
        <w:rPr>
          <w:rFonts w:cstheme="minorHAnsi"/>
          <w:color w:val="000000"/>
          <w:sz w:val="24"/>
          <w:szCs w:val="24"/>
          <w:lang w:val="ru-RU"/>
        </w:rPr>
        <w:t>я</w:t>
      </w:r>
      <w:r w:rsidRPr="00AD46CC">
        <w:rPr>
          <w:rFonts w:cstheme="minorHAnsi"/>
          <w:color w:val="000000"/>
          <w:sz w:val="24"/>
          <w:szCs w:val="24"/>
          <w:lang w:val="ru-RU"/>
        </w:rPr>
        <w:t xml:space="preserve"> учета рабочего времени в</w:t>
      </w:r>
      <w:r w:rsidRPr="00AD46CC">
        <w:rPr>
          <w:rFonts w:cstheme="minorHAnsi"/>
          <w:color w:val="000000"/>
          <w:sz w:val="24"/>
          <w:szCs w:val="24"/>
        </w:rPr>
        <w:t> </w:t>
      </w:r>
      <w:r w:rsidR="00FD2130" w:rsidRPr="00AD46CC">
        <w:rPr>
          <w:rFonts w:cstheme="minorHAnsi"/>
          <w:color w:val="000000"/>
          <w:sz w:val="24"/>
          <w:szCs w:val="24"/>
          <w:lang w:val="ru-RU"/>
        </w:rPr>
        <w:t>образовательной организации</w:t>
      </w:r>
      <w:r w:rsidR="00FD2130" w:rsidRPr="00AD46CC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AD46CC">
        <w:rPr>
          <w:rFonts w:cstheme="minorHAnsi"/>
          <w:color w:val="000000"/>
          <w:sz w:val="24"/>
          <w:szCs w:val="24"/>
          <w:lang w:val="ru-RU"/>
        </w:rPr>
        <w:t>приказом директора</w:t>
      </w:r>
      <w:r w:rsidRPr="00AD46CC">
        <w:rPr>
          <w:rFonts w:cstheme="minorHAnsi"/>
          <w:color w:val="000000"/>
          <w:sz w:val="24"/>
          <w:szCs w:val="24"/>
        </w:rPr>
        <w:t> </w:t>
      </w:r>
      <w:r w:rsidRPr="00AD46CC">
        <w:rPr>
          <w:rFonts w:cstheme="minorHAnsi"/>
          <w:color w:val="000000"/>
          <w:sz w:val="24"/>
          <w:szCs w:val="24"/>
          <w:lang w:val="ru-RU"/>
        </w:rPr>
        <w:t>назначается ответственное лицо (далее</w:t>
      </w:r>
      <w:r w:rsidRPr="00AD46CC">
        <w:rPr>
          <w:rFonts w:cstheme="minorHAnsi"/>
          <w:color w:val="000000"/>
          <w:sz w:val="24"/>
          <w:szCs w:val="24"/>
        </w:rPr>
        <w:t> </w:t>
      </w:r>
      <w:r w:rsidRPr="00AD46CC">
        <w:rPr>
          <w:rFonts w:cstheme="minorHAnsi"/>
          <w:color w:val="000000"/>
          <w:sz w:val="24"/>
          <w:szCs w:val="24"/>
          <w:lang w:val="ru-RU"/>
        </w:rPr>
        <w:t>—</w:t>
      </w:r>
      <w:r w:rsidR="00FD2130" w:rsidRPr="00AD46CC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AD46CC">
        <w:rPr>
          <w:rFonts w:cstheme="minorHAnsi"/>
          <w:color w:val="000000"/>
          <w:sz w:val="24"/>
          <w:szCs w:val="24"/>
          <w:lang w:val="ru-RU"/>
        </w:rPr>
        <w:t>Ответственный работник), которое несет ответственность за</w:t>
      </w:r>
      <w:r w:rsidRPr="00AD46CC">
        <w:rPr>
          <w:rFonts w:cstheme="minorHAnsi"/>
          <w:color w:val="000000"/>
          <w:sz w:val="24"/>
          <w:szCs w:val="24"/>
        </w:rPr>
        <w:t> </w:t>
      </w:r>
      <w:r w:rsidRPr="00AD46CC">
        <w:rPr>
          <w:rFonts w:cstheme="minorHAnsi"/>
          <w:color w:val="000000"/>
          <w:sz w:val="24"/>
          <w:szCs w:val="24"/>
          <w:lang w:val="ru-RU"/>
        </w:rPr>
        <w:t>достоверность сведений, отраженных в</w:t>
      </w:r>
      <w:r w:rsidRPr="00AD46CC">
        <w:rPr>
          <w:rFonts w:cstheme="minorHAnsi"/>
          <w:color w:val="000000"/>
          <w:sz w:val="24"/>
          <w:szCs w:val="24"/>
        </w:rPr>
        <w:t> </w:t>
      </w:r>
      <w:r w:rsidRPr="00AD46CC">
        <w:rPr>
          <w:rFonts w:cstheme="minorHAnsi"/>
          <w:color w:val="000000"/>
          <w:sz w:val="24"/>
          <w:szCs w:val="24"/>
          <w:lang w:val="ru-RU"/>
        </w:rPr>
        <w:t>табеле, и</w:t>
      </w:r>
      <w:r w:rsidRPr="00AD46CC">
        <w:rPr>
          <w:rFonts w:cstheme="minorHAnsi"/>
          <w:color w:val="000000"/>
          <w:sz w:val="24"/>
          <w:szCs w:val="24"/>
        </w:rPr>
        <w:t> </w:t>
      </w:r>
      <w:r w:rsidRPr="00AD46CC">
        <w:rPr>
          <w:rFonts w:cstheme="minorHAnsi"/>
          <w:color w:val="000000"/>
          <w:sz w:val="24"/>
          <w:szCs w:val="24"/>
          <w:lang w:val="ru-RU"/>
        </w:rPr>
        <w:t>за</w:t>
      </w:r>
      <w:r w:rsidRPr="00AD46CC">
        <w:rPr>
          <w:rFonts w:cstheme="minorHAnsi"/>
          <w:color w:val="000000"/>
          <w:sz w:val="24"/>
          <w:szCs w:val="24"/>
        </w:rPr>
        <w:t> </w:t>
      </w:r>
      <w:r w:rsidRPr="00AD46CC">
        <w:rPr>
          <w:rFonts w:cstheme="minorHAnsi"/>
          <w:color w:val="000000"/>
          <w:sz w:val="24"/>
          <w:szCs w:val="24"/>
          <w:lang w:val="ru-RU"/>
        </w:rPr>
        <w:t xml:space="preserve">своевременную сдачу табеля в </w:t>
      </w:r>
      <w:r w:rsidR="00AE4491" w:rsidRPr="00AD46CC">
        <w:rPr>
          <w:rFonts w:cstheme="minorHAnsi"/>
          <w:color w:val="000000"/>
          <w:sz w:val="24"/>
          <w:szCs w:val="24"/>
          <w:lang w:val="ru-RU"/>
        </w:rPr>
        <w:t>_______________</w:t>
      </w:r>
      <w:proofErr w:type="gramStart"/>
      <w:r w:rsidR="00AE4491" w:rsidRPr="00AD46CC">
        <w:rPr>
          <w:rFonts w:cstheme="minorHAnsi"/>
          <w:color w:val="000000"/>
          <w:sz w:val="24"/>
          <w:szCs w:val="24"/>
          <w:lang w:val="ru-RU"/>
        </w:rPr>
        <w:t>_(</w:t>
      </w:r>
      <w:proofErr w:type="gramEnd"/>
      <w:r w:rsidR="00FD2130" w:rsidRPr="00AD46CC">
        <w:rPr>
          <w:rFonts w:cstheme="minorHAnsi"/>
          <w:color w:val="000000"/>
          <w:sz w:val="24"/>
          <w:szCs w:val="24"/>
          <w:lang w:val="ru-RU"/>
        </w:rPr>
        <w:t xml:space="preserve">указать наименование учреждения - </w:t>
      </w:r>
      <w:r w:rsidR="00AE4491" w:rsidRPr="006673C5">
        <w:rPr>
          <w:rFonts w:cstheme="minorHAnsi"/>
          <w:i/>
          <w:color w:val="FF0000"/>
          <w:sz w:val="24"/>
          <w:szCs w:val="24"/>
          <w:lang w:val="ru-RU"/>
        </w:rPr>
        <w:t>например МКУ учета и отчетности</w:t>
      </w:r>
      <w:r w:rsidR="00AE4491" w:rsidRPr="00AD46CC">
        <w:rPr>
          <w:rFonts w:cstheme="minorHAnsi"/>
          <w:color w:val="000000"/>
          <w:sz w:val="24"/>
          <w:szCs w:val="24"/>
          <w:lang w:val="ru-RU"/>
        </w:rPr>
        <w:t>)</w:t>
      </w:r>
      <w:r w:rsidRPr="00AD46CC">
        <w:rPr>
          <w:rFonts w:cstheme="minorHAnsi"/>
          <w:color w:val="000000"/>
          <w:sz w:val="24"/>
          <w:szCs w:val="24"/>
          <w:lang w:val="ru-RU"/>
        </w:rPr>
        <w:t>.</w:t>
      </w:r>
    </w:p>
    <w:p w:rsidR="00E20CB3" w:rsidRPr="00AD46CC" w:rsidRDefault="00F14FCC" w:rsidP="00AE4491">
      <w:pPr>
        <w:spacing w:before="0" w:beforeAutospacing="0" w:after="0" w:afterAutospacing="0"/>
        <w:ind w:firstLine="72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D46CC">
        <w:rPr>
          <w:rFonts w:cstheme="minorHAnsi"/>
          <w:color w:val="000000"/>
          <w:sz w:val="24"/>
          <w:szCs w:val="24"/>
          <w:lang w:val="ru-RU"/>
        </w:rPr>
        <w:t>2.2. Обязанности Ответственного работника по</w:t>
      </w:r>
      <w:r w:rsidRPr="00AD46CC">
        <w:rPr>
          <w:rFonts w:cstheme="minorHAnsi"/>
          <w:color w:val="000000"/>
          <w:sz w:val="24"/>
          <w:szCs w:val="24"/>
        </w:rPr>
        <w:t> </w:t>
      </w:r>
      <w:r w:rsidRPr="00AD46CC">
        <w:rPr>
          <w:rFonts w:cstheme="minorHAnsi"/>
          <w:color w:val="000000"/>
          <w:sz w:val="24"/>
          <w:szCs w:val="24"/>
          <w:lang w:val="ru-RU"/>
        </w:rPr>
        <w:t>ведению табел</w:t>
      </w:r>
      <w:r w:rsidR="00AE4491" w:rsidRPr="00AD46CC">
        <w:rPr>
          <w:rFonts w:cstheme="minorHAnsi"/>
          <w:color w:val="000000"/>
          <w:sz w:val="24"/>
          <w:szCs w:val="24"/>
          <w:lang w:val="ru-RU"/>
        </w:rPr>
        <w:t>я</w:t>
      </w:r>
      <w:r w:rsidRPr="00AD46CC">
        <w:rPr>
          <w:rFonts w:cstheme="minorHAnsi"/>
          <w:color w:val="000000"/>
          <w:sz w:val="24"/>
          <w:szCs w:val="24"/>
          <w:lang w:val="ru-RU"/>
        </w:rPr>
        <w:t xml:space="preserve"> учета рабочего времени определяются должностной инструкцией. Обязанности по</w:t>
      </w:r>
      <w:r w:rsidRPr="00AD46CC">
        <w:rPr>
          <w:rFonts w:cstheme="minorHAnsi"/>
          <w:color w:val="000000"/>
          <w:sz w:val="24"/>
          <w:szCs w:val="24"/>
        </w:rPr>
        <w:t> </w:t>
      </w:r>
      <w:r w:rsidRPr="00AD46CC">
        <w:rPr>
          <w:rFonts w:cstheme="minorHAnsi"/>
          <w:color w:val="000000"/>
          <w:sz w:val="24"/>
          <w:szCs w:val="24"/>
          <w:lang w:val="ru-RU"/>
        </w:rPr>
        <w:t>ведению табел</w:t>
      </w:r>
      <w:r w:rsidR="00AE4491" w:rsidRPr="00AD46CC">
        <w:rPr>
          <w:rFonts w:cstheme="minorHAnsi"/>
          <w:color w:val="000000"/>
          <w:sz w:val="24"/>
          <w:szCs w:val="24"/>
          <w:lang w:val="ru-RU"/>
        </w:rPr>
        <w:t xml:space="preserve">я </w:t>
      </w:r>
      <w:r w:rsidRPr="00AD46CC">
        <w:rPr>
          <w:rFonts w:cstheme="minorHAnsi"/>
          <w:color w:val="000000"/>
          <w:sz w:val="24"/>
          <w:szCs w:val="24"/>
          <w:lang w:val="ru-RU"/>
        </w:rPr>
        <w:t>учета рабочего времени могут быть возложены на</w:t>
      </w:r>
      <w:r w:rsidRPr="00AD46CC">
        <w:rPr>
          <w:rFonts w:cstheme="minorHAnsi"/>
          <w:color w:val="000000"/>
          <w:sz w:val="24"/>
          <w:szCs w:val="24"/>
        </w:rPr>
        <w:t> </w:t>
      </w:r>
      <w:r w:rsidRPr="00AD46CC">
        <w:rPr>
          <w:rFonts w:cstheme="minorHAnsi"/>
          <w:color w:val="000000"/>
          <w:sz w:val="24"/>
          <w:szCs w:val="24"/>
          <w:lang w:val="ru-RU"/>
        </w:rPr>
        <w:t>Ответственного работника в</w:t>
      </w:r>
      <w:r w:rsidRPr="00AD46CC">
        <w:rPr>
          <w:rFonts w:cstheme="minorHAnsi"/>
          <w:color w:val="000000"/>
          <w:sz w:val="24"/>
          <w:szCs w:val="24"/>
        </w:rPr>
        <w:t> </w:t>
      </w:r>
      <w:r w:rsidRPr="00AD46CC">
        <w:rPr>
          <w:rFonts w:cstheme="minorHAnsi"/>
          <w:color w:val="000000"/>
          <w:sz w:val="24"/>
          <w:szCs w:val="24"/>
          <w:lang w:val="ru-RU"/>
        </w:rPr>
        <w:t>порядке совмещения должностей с</w:t>
      </w:r>
      <w:r w:rsidRPr="00AD46CC">
        <w:rPr>
          <w:rFonts w:cstheme="minorHAnsi"/>
          <w:color w:val="000000"/>
          <w:sz w:val="24"/>
          <w:szCs w:val="24"/>
        </w:rPr>
        <w:t> </w:t>
      </w:r>
      <w:r w:rsidRPr="00AD46CC">
        <w:rPr>
          <w:rFonts w:cstheme="minorHAnsi"/>
          <w:color w:val="000000"/>
          <w:sz w:val="24"/>
          <w:szCs w:val="24"/>
          <w:lang w:val="ru-RU"/>
        </w:rPr>
        <w:t>учетом статей</w:t>
      </w:r>
      <w:r w:rsidRPr="00AD46CC">
        <w:rPr>
          <w:rFonts w:cstheme="minorHAnsi"/>
          <w:color w:val="000000"/>
          <w:sz w:val="24"/>
          <w:szCs w:val="24"/>
        </w:rPr>
        <w:t> </w:t>
      </w:r>
      <w:r w:rsidRPr="00AD46CC">
        <w:rPr>
          <w:rFonts w:cstheme="minorHAnsi"/>
          <w:color w:val="000000"/>
          <w:sz w:val="24"/>
          <w:szCs w:val="24"/>
          <w:lang w:val="ru-RU"/>
        </w:rPr>
        <w:t>60.2, 151 Трудового кодекса РФ.</w:t>
      </w:r>
    </w:p>
    <w:p w:rsidR="00E20CB3" w:rsidRPr="00AD46CC" w:rsidRDefault="00F14FCC" w:rsidP="00AE4491">
      <w:pPr>
        <w:spacing w:before="0" w:beforeAutospacing="0" w:after="0" w:afterAutospacing="0"/>
        <w:ind w:firstLine="72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D46CC">
        <w:rPr>
          <w:rFonts w:cstheme="minorHAnsi"/>
          <w:color w:val="000000"/>
          <w:sz w:val="24"/>
          <w:szCs w:val="24"/>
          <w:lang w:val="ru-RU"/>
        </w:rPr>
        <w:t>2.3. В</w:t>
      </w:r>
      <w:r w:rsidRPr="00AD46CC">
        <w:rPr>
          <w:rFonts w:cstheme="minorHAnsi"/>
          <w:color w:val="000000"/>
          <w:sz w:val="24"/>
          <w:szCs w:val="24"/>
        </w:rPr>
        <w:t> </w:t>
      </w:r>
      <w:r w:rsidRPr="00AD46CC">
        <w:rPr>
          <w:rFonts w:cstheme="minorHAnsi"/>
          <w:color w:val="000000"/>
          <w:sz w:val="24"/>
          <w:szCs w:val="24"/>
          <w:lang w:val="ru-RU"/>
        </w:rPr>
        <w:t>должностные обязанности Ответственного работника входит:</w:t>
      </w:r>
    </w:p>
    <w:p w:rsidR="00E20CB3" w:rsidRPr="00AD46CC" w:rsidRDefault="00F14FCC" w:rsidP="00AE4491">
      <w:pPr>
        <w:spacing w:before="0" w:beforeAutospacing="0" w:after="0" w:afterAutospacing="0"/>
        <w:ind w:firstLine="72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D46CC">
        <w:rPr>
          <w:rFonts w:cstheme="minorHAnsi"/>
          <w:color w:val="000000"/>
          <w:sz w:val="24"/>
          <w:szCs w:val="24"/>
          <w:lang w:val="ru-RU"/>
        </w:rPr>
        <w:t>2.3.1. Контроль своевременности явки работников</w:t>
      </w:r>
      <w:r w:rsidR="00AE4491" w:rsidRPr="00AD46CC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AD46CC">
        <w:rPr>
          <w:rFonts w:cstheme="minorHAnsi"/>
          <w:color w:val="000000"/>
          <w:sz w:val="24"/>
          <w:szCs w:val="24"/>
          <w:lang w:val="ru-RU"/>
        </w:rPr>
        <w:t>на</w:t>
      </w:r>
      <w:r w:rsidRPr="00AD46CC">
        <w:rPr>
          <w:rFonts w:cstheme="minorHAnsi"/>
          <w:color w:val="000000"/>
          <w:sz w:val="24"/>
          <w:szCs w:val="24"/>
        </w:rPr>
        <w:t> </w:t>
      </w:r>
      <w:r w:rsidRPr="00AD46CC">
        <w:rPr>
          <w:rFonts w:cstheme="minorHAnsi"/>
          <w:color w:val="000000"/>
          <w:sz w:val="24"/>
          <w:szCs w:val="24"/>
          <w:lang w:val="ru-RU"/>
        </w:rPr>
        <w:t>работу и</w:t>
      </w:r>
      <w:r w:rsidRPr="00AD46CC">
        <w:rPr>
          <w:rFonts w:cstheme="minorHAnsi"/>
          <w:color w:val="000000"/>
          <w:sz w:val="24"/>
          <w:szCs w:val="24"/>
        </w:rPr>
        <w:t> </w:t>
      </w:r>
      <w:r w:rsidRPr="00AD46CC">
        <w:rPr>
          <w:rFonts w:cstheme="minorHAnsi"/>
          <w:color w:val="000000"/>
          <w:sz w:val="24"/>
          <w:szCs w:val="24"/>
          <w:lang w:val="ru-RU"/>
        </w:rPr>
        <w:t>ухода с</w:t>
      </w:r>
      <w:r w:rsidRPr="00AD46CC">
        <w:rPr>
          <w:rFonts w:cstheme="minorHAnsi"/>
          <w:color w:val="000000"/>
          <w:sz w:val="24"/>
          <w:szCs w:val="24"/>
        </w:rPr>
        <w:t> </w:t>
      </w:r>
      <w:r w:rsidRPr="00AD46CC">
        <w:rPr>
          <w:rFonts w:cstheme="minorHAnsi"/>
          <w:color w:val="000000"/>
          <w:sz w:val="24"/>
          <w:szCs w:val="24"/>
          <w:lang w:val="ru-RU"/>
        </w:rPr>
        <w:t>работы, их</w:t>
      </w:r>
      <w:r w:rsidRPr="00AD46CC">
        <w:rPr>
          <w:rFonts w:cstheme="minorHAnsi"/>
          <w:color w:val="000000"/>
          <w:sz w:val="24"/>
          <w:szCs w:val="24"/>
        </w:rPr>
        <w:t> </w:t>
      </w:r>
      <w:r w:rsidRPr="00AD46CC">
        <w:rPr>
          <w:rFonts w:cstheme="minorHAnsi"/>
          <w:color w:val="000000"/>
          <w:sz w:val="24"/>
          <w:szCs w:val="24"/>
          <w:lang w:val="ru-RU"/>
        </w:rPr>
        <w:t>фактического времени пребывания на</w:t>
      </w:r>
      <w:r w:rsidRPr="00AD46CC">
        <w:rPr>
          <w:rFonts w:cstheme="minorHAnsi"/>
          <w:color w:val="000000"/>
          <w:sz w:val="24"/>
          <w:szCs w:val="24"/>
        </w:rPr>
        <w:t> </w:t>
      </w:r>
      <w:r w:rsidRPr="00AD46CC">
        <w:rPr>
          <w:rFonts w:cstheme="minorHAnsi"/>
          <w:color w:val="000000"/>
          <w:sz w:val="24"/>
          <w:szCs w:val="24"/>
          <w:lang w:val="ru-RU"/>
        </w:rPr>
        <w:t>рабочем месте в</w:t>
      </w:r>
      <w:r w:rsidRPr="00AD46CC">
        <w:rPr>
          <w:rFonts w:cstheme="minorHAnsi"/>
          <w:color w:val="000000"/>
          <w:sz w:val="24"/>
          <w:szCs w:val="24"/>
        </w:rPr>
        <w:t> </w:t>
      </w:r>
      <w:r w:rsidRPr="00AD46CC">
        <w:rPr>
          <w:rFonts w:cstheme="minorHAnsi"/>
          <w:color w:val="000000"/>
          <w:sz w:val="24"/>
          <w:szCs w:val="24"/>
          <w:lang w:val="ru-RU"/>
        </w:rPr>
        <w:t>рабочее время с</w:t>
      </w:r>
      <w:r w:rsidRPr="00AD46CC">
        <w:rPr>
          <w:rFonts w:cstheme="minorHAnsi"/>
          <w:color w:val="000000"/>
          <w:sz w:val="24"/>
          <w:szCs w:val="24"/>
        </w:rPr>
        <w:t> </w:t>
      </w:r>
      <w:r w:rsidRPr="00AD46CC">
        <w:rPr>
          <w:rFonts w:cstheme="minorHAnsi"/>
          <w:color w:val="000000"/>
          <w:sz w:val="24"/>
          <w:szCs w:val="24"/>
          <w:lang w:val="ru-RU"/>
        </w:rPr>
        <w:t>извещением руководителя подразделения о</w:t>
      </w:r>
      <w:r w:rsidRPr="00AD46CC">
        <w:rPr>
          <w:rFonts w:cstheme="minorHAnsi"/>
          <w:color w:val="000000"/>
          <w:sz w:val="24"/>
          <w:szCs w:val="24"/>
        </w:rPr>
        <w:t> </w:t>
      </w:r>
      <w:r w:rsidRPr="00AD46CC">
        <w:rPr>
          <w:rFonts w:cstheme="minorHAnsi"/>
          <w:color w:val="000000"/>
          <w:sz w:val="24"/>
          <w:szCs w:val="24"/>
          <w:lang w:val="ru-RU"/>
        </w:rPr>
        <w:t>неявках, опозданиях, преждевременных уходах.</w:t>
      </w:r>
    </w:p>
    <w:p w:rsidR="00E20CB3" w:rsidRPr="00AD46CC" w:rsidRDefault="00F14FCC" w:rsidP="00AE4491">
      <w:pPr>
        <w:spacing w:before="0" w:beforeAutospacing="0" w:after="0" w:afterAutospacing="0"/>
        <w:ind w:firstLine="72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D46CC">
        <w:rPr>
          <w:rFonts w:cstheme="minorHAnsi"/>
          <w:color w:val="000000"/>
          <w:sz w:val="24"/>
          <w:szCs w:val="24"/>
          <w:lang w:val="ru-RU"/>
        </w:rPr>
        <w:t>2.3.2. Контроль своевременности представления работниками документов, подтверждающих уважительные причины их</w:t>
      </w:r>
      <w:r w:rsidRPr="00AD46CC">
        <w:rPr>
          <w:rFonts w:cstheme="minorHAnsi"/>
          <w:color w:val="000000"/>
          <w:sz w:val="24"/>
          <w:szCs w:val="24"/>
        </w:rPr>
        <w:t> </w:t>
      </w:r>
      <w:r w:rsidRPr="00AD46CC">
        <w:rPr>
          <w:rFonts w:cstheme="minorHAnsi"/>
          <w:color w:val="000000"/>
          <w:sz w:val="24"/>
          <w:szCs w:val="24"/>
          <w:lang w:val="ru-RU"/>
        </w:rPr>
        <w:t>отсутствия на</w:t>
      </w:r>
      <w:r w:rsidRPr="00AD46CC">
        <w:rPr>
          <w:rFonts w:cstheme="minorHAnsi"/>
          <w:color w:val="000000"/>
          <w:sz w:val="24"/>
          <w:szCs w:val="24"/>
        </w:rPr>
        <w:t> </w:t>
      </w:r>
      <w:r w:rsidRPr="00AD46CC">
        <w:rPr>
          <w:rFonts w:cstheme="minorHAnsi"/>
          <w:color w:val="000000"/>
          <w:sz w:val="24"/>
          <w:szCs w:val="24"/>
          <w:lang w:val="ru-RU"/>
        </w:rPr>
        <w:t>рабочем месте (листков нетрудоспособности, заявлений на</w:t>
      </w:r>
      <w:r w:rsidRPr="00AD46CC">
        <w:rPr>
          <w:rFonts w:cstheme="minorHAnsi"/>
          <w:color w:val="000000"/>
          <w:sz w:val="24"/>
          <w:szCs w:val="24"/>
        </w:rPr>
        <w:t> </w:t>
      </w:r>
      <w:r w:rsidRPr="00AD46CC">
        <w:rPr>
          <w:rFonts w:cstheme="minorHAnsi"/>
          <w:color w:val="000000"/>
          <w:sz w:val="24"/>
          <w:szCs w:val="24"/>
          <w:lang w:val="ru-RU"/>
        </w:rPr>
        <w:t>отпуск и</w:t>
      </w:r>
      <w:r w:rsidRPr="00AD46CC">
        <w:rPr>
          <w:rFonts w:cstheme="minorHAnsi"/>
          <w:color w:val="000000"/>
          <w:sz w:val="24"/>
          <w:szCs w:val="24"/>
        </w:rPr>
        <w:t> </w:t>
      </w:r>
      <w:r w:rsidRPr="00AD46CC">
        <w:rPr>
          <w:rFonts w:cstheme="minorHAnsi"/>
          <w:color w:val="000000"/>
          <w:sz w:val="24"/>
          <w:szCs w:val="24"/>
          <w:lang w:val="ru-RU"/>
        </w:rPr>
        <w:t>иных документов).</w:t>
      </w:r>
    </w:p>
    <w:p w:rsidR="00E20CB3" w:rsidRPr="006673C5" w:rsidRDefault="00F14FCC" w:rsidP="00AE4491">
      <w:pPr>
        <w:spacing w:before="0" w:beforeAutospacing="0" w:after="0" w:afterAutospacing="0"/>
        <w:ind w:firstLine="720"/>
        <w:jc w:val="both"/>
        <w:rPr>
          <w:rFonts w:cstheme="minorHAnsi"/>
          <w:color w:val="FF0000"/>
          <w:sz w:val="24"/>
          <w:szCs w:val="24"/>
          <w:lang w:val="ru-RU"/>
        </w:rPr>
      </w:pPr>
      <w:r w:rsidRPr="00AD46CC">
        <w:rPr>
          <w:rFonts w:cstheme="minorHAnsi"/>
          <w:color w:val="000000"/>
          <w:sz w:val="24"/>
          <w:szCs w:val="24"/>
          <w:lang w:val="ru-RU"/>
        </w:rPr>
        <w:t>2.3.3. Ведение табел</w:t>
      </w:r>
      <w:r w:rsidR="00AE4491" w:rsidRPr="00AD46CC">
        <w:rPr>
          <w:rFonts w:cstheme="minorHAnsi"/>
          <w:color w:val="000000"/>
          <w:sz w:val="24"/>
          <w:szCs w:val="24"/>
          <w:lang w:val="ru-RU"/>
        </w:rPr>
        <w:t>я</w:t>
      </w:r>
      <w:r w:rsidRPr="00AD46CC">
        <w:rPr>
          <w:rFonts w:cstheme="minorHAnsi"/>
          <w:color w:val="000000"/>
          <w:sz w:val="24"/>
          <w:szCs w:val="24"/>
          <w:lang w:val="ru-RU"/>
        </w:rPr>
        <w:t xml:space="preserve"> учета рабочего времени работников и</w:t>
      </w:r>
      <w:r w:rsidRPr="00AD46CC">
        <w:rPr>
          <w:rFonts w:cstheme="minorHAnsi"/>
          <w:color w:val="000000"/>
          <w:sz w:val="24"/>
          <w:szCs w:val="24"/>
        </w:rPr>
        <w:t> </w:t>
      </w:r>
      <w:r w:rsidRPr="00AD46CC">
        <w:rPr>
          <w:rFonts w:cstheme="minorHAnsi"/>
          <w:color w:val="000000"/>
          <w:sz w:val="24"/>
          <w:szCs w:val="24"/>
          <w:lang w:val="ru-RU"/>
        </w:rPr>
        <w:t xml:space="preserve">своевременность представления табеля в </w:t>
      </w:r>
      <w:r w:rsidR="00AE4491" w:rsidRPr="00AD46CC">
        <w:rPr>
          <w:rFonts w:cstheme="minorHAnsi"/>
          <w:color w:val="000000"/>
          <w:sz w:val="24"/>
          <w:szCs w:val="24"/>
          <w:lang w:val="ru-RU"/>
        </w:rPr>
        <w:t xml:space="preserve">___________ </w:t>
      </w:r>
      <w:r w:rsidR="00AE4491" w:rsidRPr="006673C5">
        <w:rPr>
          <w:rFonts w:cstheme="minorHAnsi"/>
          <w:color w:val="FF0000"/>
          <w:sz w:val="24"/>
          <w:szCs w:val="24"/>
          <w:lang w:val="ru-RU"/>
        </w:rPr>
        <w:t>(</w:t>
      </w:r>
      <w:proofErr w:type="gramStart"/>
      <w:r w:rsidR="00AE4491" w:rsidRPr="006673C5">
        <w:rPr>
          <w:rFonts w:cstheme="minorHAnsi"/>
          <w:i/>
          <w:color w:val="FF0000"/>
          <w:sz w:val="24"/>
          <w:szCs w:val="24"/>
          <w:lang w:val="ru-RU"/>
        </w:rPr>
        <w:t>например</w:t>
      </w:r>
      <w:proofErr w:type="gramEnd"/>
      <w:r w:rsidR="00AE4491" w:rsidRPr="006673C5">
        <w:rPr>
          <w:rFonts w:cstheme="minorHAnsi"/>
          <w:i/>
          <w:color w:val="FF0000"/>
          <w:sz w:val="24"/>
          <w:szCs w:val="24"/>
          <w:lang w:val="ru-RU"/>
        </w:rPr>
        <w:t xml:space="preserve"> МКУ учета и отчетности</w:t>
      </w:r>
      <w:r w:rsidR="00AE4491" w:rsidRPr="006673C5">
        <w:rPr>
          <w:rFonts w:cstheme="minorHAnsi"/>
          <w:color w:val="FF0000"/>
          <w:sz w:val="24"/>
          <w:szCs w:val="24"/>
          <w:lang w:val="ru-RU"/>
        </w:rPr>
        <w:t>)</w:t>
      </w:r>
      <w:r w:rsidRPr="006673C5">
        <w:rPr>
          <w:rFonts w:cstheme="minorHAnsi"/>
          <w:color w:val="FF0000"/>
          <w:sz w:val="24"/>
          <w:szCs w:val="24"/>
          <w:lang w:val="ru-RU"/>
        </w:rPr>
        <w:t>.</w:t>
      </w:r>
    </w:p>
    <w:p w:rsidR="00E20CB3" w:rsidRPr="00AD46CC" w:rsidRDefault="00F14FCC" w:rsidP="00AE4491">
      <w:pPr>
        <w:spacing w:before="0" w:beforeAutospacing="0" w:after="0" w:afterAutospacing="0"/>
        <w:ind w:firstLine="72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D46CC">
        <w:rPr>
          <w:rFonts w:cstheme="minorHAnsi"/>
          <w:color w:val="000000"/>
          <w:sz w:val="24"/>
          <w:szCs w:val="24"/>
          <w:lang w:val="ru-RU"/>
        </w:rPr>
        <w:t>2.3.4. Своевременное внесение в</w:t>
      </w:r>
      <w:r w:rsidRPr="00AD46CC">
        <w:rPr>
          <w:rFonts w:cstheme="minorHAnsi"/>
          <w:color w:val="000000"/>
          <w:sz w:val="24"/>
          <w:szCs w:val="24"/>
        </w:rPr>
        <w:t> </w:t>
      </w:r>
      <w:r w:rsidRPr="00AD46CC">
        <w:rPr>
          <w:rFonts w:cstheme="minorHAnsi"/>
          <w:color w:val="000000"/>
          <w:sz w:val="24"/>
          <w:szCs w:val="24"/>
          <w:lang w:val="ru-RU"/>
        </w:rPr>
        <w:t>табель учета рабочего времени изменений, в</w:t>
      </w:r>
      <w:r w:rsidRPr="00AD46CC">
        <w:rPr>
          <w:rFonts w:cstheme="minorHAnsi"/>
          <w:color w:val="000000"/>
          <w:sz w:val="24"/>
          <w:szCs w:val="24"/>
        </w:rPr>
        <w:t> </w:t>
      </w:r>
      <w:r w:rsidRPr="00AD46CC">
        <w:rPr>
          <w:rFonts w:cstheme="minorHAnsi"/>
          <w:color w:val="000000"/>
          <w:sz w:val="24"/>
          <w:szCs w:val="24"/>
          <w:lang w:val="ru-RU"/>
        </w:rPr>
        <w:t>том числе связанных с</w:t>
      </w:r>
      <w:r w:rsidRPr="00AD46CC">
        <w:rPr>
          <w:rFonts w:cstheme="minorHAnsi"/>
          <w:color w:val="000000"/>
          <w:sz w:val="24"/>
          <w:szCs w:val="24"/>
        </w:rPr>
        <w:t> </w:t>
      </w:r>
      <w:r w:rsidRPr="00AD46CC">
        <w:rPr>
          <w:rFonts w:cstheme="minorHAnsi"/>
          <w:color w:val="000000"/>
          <w:sz w:val="24"/>
          <w:szCs w:val="24"/>
          <w:lang w:val="ru-RU"/>
        </w:rPr>
        <w:t>приемом, переводом, увольнением работников.</w:t>
      </w:r>
    </w:p>
    <w:p w:rsidR="00E20CB3" w:rsidRPr="00AD46CC" w:rsidRDefault="00F14FCC" w:rsidP="00AE4491">
      <w:pPr>
        <w:spacing w:before="0" w:beforeAutospacing="0" w:after="0" w:afterAutospacing="0"/>
        <w:ind w:firstLine="72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D46CC">
        <w:rPr>
          <w:rFonts w:cstheme="minorHAnsi"/>
          <w:color w:val="000000"/>
          <w:sz w:val="24"/>
          <w:szCs w:val="24"/>
          <w:lang w:val="ru-RU"/>
        </w:rPr>
        <w:t>2.4. При осуществлении табельного учета Ответственный работник руководствуется Трудовым кодексом</w:t>
      </w:r>
      <w:r w:rsidRPr="00AD46CC">
        <w:rPr>
          <w:rFonts w:cstheme="minorHAnsi"/>
          <w:color w:val="000000"/>
          <w:sz w:val="24"/>
          <w:szCs w:val="24"/>
        </w:rPr>
        <w:t> </w:t>
      </w:r>
      <w:r w:rsidRPr="00AD46CC">
        <w:rPr>
          <w:rFonts w:cstheme="minorHAnsi"/>
          <w:color w:val="000000"/>
          <w:sz w:val="24"/>
          <w:szCs w:val="24"/>
          <w:lang w:val="ru-RU"/>
        </w:rPr>
        <w:t>РФ, Указаниями по</w:t>
      </w:r>
      <w:r w:rsidRPr="00AD46CC">
        <w:rPr>
          <w:rFonts w:cstheme="minorHAnsi"/>
          <w:color w:val="000000"/>
          <w:sz w:val="24"/>
          <w:szCs w:val="24"/>
        </w:rPr>
        <w:t> </w:t>
      </w:r>
      <w:r w:rsidRPr="00AD46CC">
        <w:rPr>
          <w:rFonts w:cstheme="minorHAnsi"/>
          <w:color w:val="000000"/>
          <w:sz w:val="24"/>
          <w:szCs w:val="24"/>
          <w:lang w:val="ru-RU"/>
        </w:rPr>
        <w:t>применению и</w:t>
      </w:r>
      <w:r w:rsidRPr="00AD46CC">
        <w:rPr>
          <w:rFonts w:cstheme="minorHAnsi"/>
          <w:color w:val="000000"/>
          <w:sz w:val="24"/>
          <w:szCs w:val="24"/>
        </w:rPr>
        <w:t> </w:t>
      </w:r>
      <w:r w:rsidRPr="00AD46CC">
        <w:rPr>
          <w:rFonts w:cstheme="minorHAnsi"/>
          <w:color w:val="000000"/>
          <w:sz w:val="24"/>
          <w:szCs w:val="24"/>
          <w:lang w:val="ru-RU"/>
        </w:rPr>
        <w:t>заполнению форм первичной учетной документации по</w:t>
      </w:r>
      <w:r w:rsidRPr="00AD46CC">
        <w:rPr>
          <w:rFonts w:cstheme="minorHAnsi"/>
          <w:color w:val="000000"/>
          <w:sz w:val="24"/>
          <w:szCs w:val="24"/>
        </w:rPr>
        <w:t> </w:t>
      </w:r>
      <w:r w:rsidRPr="00AD46CC">
        <w:rPr>
          <w:rFonts w:cstheme="minorHAnsi"/>
          <w:color w:val="000000"/>
          <w:sz w:val="24"/>
          <w:szCs w:val="24"/>
          <w:lang w:val="ru-RU"/>
        </w:rPr>
        <w:t>учету труда и</w:t>
      </w:r>
      <w:r w:rsidRPr="00AD46CC">
        <w:rPr>
          <w:rFonts w:cstheme="minorHAnsi"/>
          <w:color w:val="000000"/>
          <w:sz w:val="24"/>
          <w:szCs w:val="24"/>
        </w:rPr>
        <w:t> </w:t>
      </w:r>
      <w:r w:rsidRPr="00AD46CC">
        <w:rPr>
          <w:rFonts w:cstheme="minorHAnsi"/>
          <w:color w:val="000000"/>
          <w:sz w:val="24"/>
          <w:szCs w:val="24"/>
          <w:lang w:val="ru-RU"/>
        </w:rPr>
        <w:t>его оплаты, утвержденными постановлением</w:t>
      </w:r>
      <w:r w:rsidRPr="00AD46CC">
        <w:rPr>
          <w:rFonts w:cstheme="minorHAnsi"/>
          <w:color w:val="000000"/>
          <w:sz w:val="24"/>
          <w:szCs w:val="24"/>
        </w:rPr>
        <w:t> </w:t>
      </w:r>
      <w:r w:rsidRPr="00AD46CC">
        <w:rPr>
          <w:rFonts w:cstheme="minorHAnsi"/>
          <w:color w:val="000000"/>
          <w:sz w:val="24"/>
          <w:szCs w:val="24"/>
          <w:lang w:val="ru-RU"/>
        </w:rPr>
        <w:t>Госкомстата России от</w:t>
      </w:r>
      <w:r w:rsidRPr="00AD46CC">
        <w:rPr>
          <w:rFonts w:cstheme="minorHAnsi"/>
          <w:color w:val="000000"/>
          <w:sz w:val="24"/>
          <w:szCs w:val="24"/>
        </w:rPr>
        <w:t> </w:t>
      </w:r>
      <w:r w:rsidRPr="00AD46CC">
        <w:rPr>
          <w:rFonts w:cstheme="minorHAnsi"/>
          <w:color w:val="000000"/>
          <w:sz w:val="24"/>
          <w:szCs w:val="24"/>
          <w:lang w:val="ru-RU"/>
        </w:rPr>
        <w:t>05.01.2004 №</w:t>
      </w:r>
      <w:r w:rsidRPr="00AD46CC">
        <w:rPr>
          <w:rFonts w:cstheme="minorHAnsi"/>
          <w:color w:val="000000"/>
          <w:sz w:val="24"/>
          <w:szCs w:val="24"/>
        </w:rPr>
        <w:t> </w:t>
      </w:r>
      <w:r w:rsidRPr="00AD46CC">
        <w:rPr>
          <w:rFonts w:cstheme="minorHAnsi"/>
          <w:color w:val="000000"/>
          <w:sz w:val="24"/>
          <w:szCs w:val="24"/>
          <w:lang w:val="ru-RU"/>
        </w:rPr>
        <w:t>1, Правилами внутреннего трудового распорядка</w:t>
      </w:r>
      <w:r w:rsidR="006673C5">
        <w:rPr>
          <w:rFonts w:cstheme="minorHAnsi"/>
          <w:color w:val="000000"/>
          <w:sz w:val="24"/>
          <w:szCs w:val="24"/>
          <w:lang w:val="ru-RU"/>
        </w:rPr>
        <w:t xml:space="preserve"> образовательной организации</w:t>
      </w:r>
      <w:r w:rsidRPr="00AD46CC">
        <w:rPr>
          <w:rFonts w:cstheme="minorHAnsi"/>
          <w:color w:val="000000"/>
          <w:sz w:val="24"/>
          <w:szCs w:val="24"/>
          <w:lang w:val="ru-RU"/>
        </w:rPr>
        <w:t>, сменными графиками работы, настоящим Положением, должностной инструкцией, а</w:t>
      </w:r>
      <w:r w:rsidRPr="00AD46CC">
        <w:rPr>
          <w:rFonts w:cstheme="minorHAnsi"/>
          <w:color w:val="000000"/>
          <w:sz w:val="24"/>
          <w:szCs w:val="24"/>
        </w:rPr>
        <w:t> </w:t>
      </w:r>
      <w:r w:rsidRPr="00AD46CC">
        <w:rPr>
          <w:rFonts w:cstheme="minorHAnsi"/>
          <w:color w:val="000000"/>
          <w:sz w:val="24"/>
          <w:szCs w:val="24"/>
          <w:lang w:val="ru-RU"/>
        </w:rPr>
        <w:t>также другими документами, необходимыми для корректного и</w:t>
      </w:r>
      <w:r w:rsidRPr="00AD46CC">
        <w:rPr>
          <w:rFonts w:cstheme="minorHAnsi"/>
          <w:color w:val="000000"/>
          <w:sz w:val="24"/>
          <w:szCs w:val="24"/>
        </w:rPr>
        <w:t> </w:t>
      </w:r>
      <w:r w:rsidRPr="00AD46CC">
        <w:rPr>
          <w:rFonts w:cstheme="minorHAnsi"/>
          <w:color w:val="000000"/>
          <w:sz w:val="24"/>
          <w:szCs w:val="24"/>
          <w:lang w:val="ru-RU"/>
        </w:rPr>
        <w:t>своевременного учета рабочего времени работников.</w:t>
      </w:r>
    </w:p>
    <w:p w:rsidR="00E20CB3" w:rsidRPr="00AD46CC" w:rsidRDefault="00F14FCC" w:rsidP="00AE4491">
      <w:pPr>
        <w:spacing w:before="0" w:beforeAutospacing="0" w:after="0" w:afterAutospacing="0"/>
        <w:ind w:firstLine="72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D46CC">
        <w:rPr>
          <w:rFonts w:cstheme="minorHAnsi"/>
          <w:color w:val="000000"/>
          <w:sz w:val="24"/>
          <w:szCs w:val="24"/>
          <w:lang w:val="ru-RU"/>
        </w:rPr>
        <w:t>2.5. В</w:t>
      </w:r>
      <w:r w:rsidRPr="00AD46CC">
        <w:rPr>
          <w:rFonts w:cstheme="minorHAnsi"/>
          <w:color w:val="000000"/>
          <w:sz w:val="24"/>
          <w:szCs w:val="24"/>
        </w:rPr>
        <w:t> </w:t>
      </w:r>
      <w:r w:rsidRPr="00AD46CC">
        <w:rPr>
          <w:rFonts w:cstheme="minorHAnsi"/>
          <w:color w:val="000000"/>
          <w:sz w:val="24"/>
          <w:szCs w:val="24"/>
          <w:lang w:val="ru-RU"/>
        </w:rPr>
        <w:t>случае временного отсутствия Ответственного работника его обязанности возлагаются на</w:t>
      </w:r>
      <w:r w:rsidRPr="00AD46CC">
        <w:rPr>
          <w:rFonts w:cstheme="minorHAnsi"/>
          <w:color w:val="000000"/>
          <w:sz w:val="24"/>
          <w:szCs w:val="24"/>
        </w:rPr>
        <w:t> </w:t>
      </w:r>
      <w:r w:rsidRPr="00AD46CC">
        <w:rPr>
          <w:rFonts w:cstheme="minorHAnsi"/>
          <w:color w:val="000000"/>
          <w:sz w:val="24"/>
          <w:szCs w:val="24"/>
          <w:lang w:val="ru-RU"/>
        </w:rPr>
        <w:t>другого работника приказом директора</w:t>
      </w:r>
      <w:r w:rsidR="00AE4491" w:rsidRPr="00AD46CC">
        <w:rPr>
          <w:rFonts w:cstheme="minorHAnsi"/>
          <w:color w:val="000000"/>
          <w:sz w:val="24"/>
          <w:szCs w:val="24"/>
          <w:lang w:val="ru-RU"/>
        </w:rPr>
        <w:t xml:space="preserve"> учреждения</w:t>
      </w:r>
      <w:r w:rsidRPr="00AD46CC">
        <w:rPr>
          <w:rFonts w:cstheme="minorHAnsi"/>
          <w:color w:val="000000"/>
          <w:sz w:val="24"/>
          <w:szCs w:val="24"/>
          <w:lang w:val="ru-RU"/>
        </w:rPr>
        <w:t>.</w:t>
      </w:r>
    </w:p>
    <w:p w:rsidR="00E20CB3" w:rsidRPr="00AD46CC" w:rsidRDefault="00F14FCC" w:rsidP="00AE4491">
      <w:pPr>
        <w:spacing w:before="0" w:beforeAutospacing="0" w:after="0" w:afterAutospacing="0"/>
        <w:ind w:firstLine="72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D46CC">
        <w:rPr>
          <w:rFonts w:cstheme="minorHAnsi"/>
          <w:color w:val="000000"/>
          <w:sz w:val="24"/>
          <w:szCs w:val="24"/>
          <w:lang w:val="ru-RU"/>
        </w:rPr>
        <w:t>2.6. Работники, трудовые обязанности которых связаны с</w:t>
      </w:r>
      <w:r w:rsidRPr="00AD46CC">
        <w:rPr>
          <w:rFonts w:cstheme="minorHAnsi"/>
          <w:color w:val="000000"/>
          <w:sz w:val="24"/>
          <w:szCs w:val="24"/>
        </w:rPr>
        <w:t> </w:t>
      </w:r>
      <w:r w:rsidRPr="00AD46CC">
        <w:rPr>
          <w:rFonts w:cstheme="minorHAnsi"/>
          <w:color w:val="000000"/>
          <w:sz w:val="24"/>
          <w:szCs w:val="24"/>
          <w:lang w:val="ru-RU"/>
        </w:rPr>
        <w:t xml:space="preserve">учетом рабочего времени работников </w:t>
      </w:r>
      <w:r w:rsidR="007A5D04" w:rsidRPr="00AD46CC">
        <w:rPr>
          <w:rFonts w:cstheme="minorHAnsi"/>
          <w:color w:val="000000"/>
          <w:sz w:val="24"/>
          <w:szCs w:val="24"/>
          <w:lang w:val="ru-RU"/>
        </w:rPr>
        <w:t>учреждения</w:t>
      </w:r>
      <w:r w:rsidRPr="00AD46CC">
        <w:rPr>
          <w:rFonts w:cstheme="minorHAnsi"/>
          <w:color w:val="000000"/>
          <w:sz w:val="24"/>
          <w:szCs w:val="24"/>
          <w:lang w:val="ru-RU"/>
        </w:rPr>
        <w:t>, должны быть ознакомлены с</w:t>
      </w:r>
      <w:r w:rsidRPr="00AD46CC">
        <w:rPr>
          <w:rFonts w:cstheme="minorHAnsi"/>
          <w:color w:val="000000"/>
          <w:sz w:val="24"/>
          <w:szCs w:val="24"/>
        </w:rPr>
        <w:t> </w:t>
      </w:r>
      <w:r w:rsidRPr="00AD46CC">
        <w:rPr>
          <w:rFonts w:cstheme="minorHAnsi"/>
          <w:color w:val="000000"/>
          <w:sz w:val="24"/>
          <w:szCs w:val="24"/>
          <w:lang w:val="ru-RU"/>
        </w:rPr>
        <w:t>Положением под подпись.</w:t>
      </w:r>
    </w:p>
    <w:p w:rsidR="00FD2130" w:rsidRPr="00AD46CC" w:rsidRDefault="00FD2130" w:rsidP="00AE4491">
      <w:pPr>
        <w:spacing w:before="0" w:beforeAutospacing="0" w:after="0" w:afterAutospacing="0"/>
        <w:ind w:firstLine="720"/>
        <w:jc w:val="both"/>
        <w:rPr>
          <w:rFonts w:cstheme="minorHAnsi"/>
          <w:color w:val="000000"/>
          <w:sz w:val="24"/>
          <w:szCs w:val="24"/>
          <w:lang w:val="ru-RU"/>
        </w:rPr>
      </w:pPr>
    </w:p>
    <w:p w:rsidR="00E20CB3" w:rsidRPr="00AD46CC" w:rsidRDefault="00F14FCC" w:rsidP="00AE4491">
      <w:pPr>
        <w:spacing w:before="0" w:beforeAutospacing="0" w:after="0" w:afterAutospacing="0"/>
        <w:jc w:val="center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AD46CC">
        <w:rPr>
          <w:rFonts w:cstheme="minorHAnsi"/>
          <w:b/>
          <w:bCs/>
          <w:color w:val="000000"/>
          <w:sz w:val="24"/>
          <w:szCs w:val="24"/>
          <w:lang w:val="ru-RU"/>
        </w:rPr>
        <w:t>3. Виды учета рабочего времени</w:t>
      </w:r>
    </w:p>
    <w:p w:rsidR="00FD2130" w:rsidRPr="00AD46CC" w:rsidRDefault="00FD2130" w:rsidP="00AE4491">
      <w:pPr>
        <w:spacing w:before="0" w:beforeAutospacing="0" w:after="0" w:afterAutospacing="0"/>
        <w:jc w:val="center"/>
        <w:rPr>
          <w:rFonts w:cstheme="minorHAnsi"/>
          <w:color w:val="000000"/>
          <w:sz w:val="24"/>
          <w:szCs w:val="24"/>
          <w:lang w:val="ru-RU"/>
        </w:rPr>
      </w:pPr>
    </w:p>
    <w:p w:rsidR="00E20CB3" w:rsidRPr="00AD46CC" w:rsidRDefault="00F14FCC" w:rsidP="00AE4491">
      <w:pPr>
        <w:spacing w:before="0" w:beforeAutospacing="0" w:after="0" w:afterAutospacing="0"/>
        <w:ind w:firstLine="72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D46CC">
        <w:rPr>
          <w:rFonts w:cstheme="minorHAnsi"/>
          <w:color w:val="000000"/>
          <w:sz w:val="24"/>
          <w:szCs w:val="24"/>
          <w:lang w:val="ru-RU"/>
        </w:rPr>
        <w:lastRenderedPageBreak/>
        <w:t>3.1. В</w:t>
      </w:r>
      <w:r w:rsidRPr="00AD46CC">
        <w:rPr>
          <w:rFonts w:cstheme="minorHAnsi"/>
          <w:color w:val="000000"/>
          <w:sz w:val="24"/>
          <w:szCs w:val="24"/>
        </w:rPr>
        <w:t> </w:t>
      </w:r>
      <w:r w:rsidR="007A5D04" w:rsidRPr="00AD46CC">
        <w:rPr>
          <w:rFonts w:cstheme="minorHAnsi"/>
          <w:color w:val="000000"/>
          <w:sz w:val="24"/>
          <w:szCs w:val="24"/>
          <w:lang w:val="ru-RU"/>
        </w:rPr>
        <w:t>учреждении</w:t>
      </w:r>
      <w:r w:rsidRPr="00AD46CC">
        <w:rPr>
          <w:rFonts w:cstheme="minorHAnsi"/>
          <w:color w:val="000000"/>
          <w:sz w:val="24"/>
          <w:szCs w:val="24"/>
          <w:lang w:val="ru-RU"/>
        </w:rPr>
        <w:t xml:space="preserve"> применяется </w:t>
      </w:r>
      <w:r w:rsidRPr="00AD46CC">
        <w:rPr>
          <w:rFonts w:cstheme="minorHAnsi"/>
          <w:color w:val="FF0000"/>
          <w:sz w:val="24"/>
          <w:szCs w:val="24"/>
          <w:lang w:val="ru-RU"/>
        </w:rPr>
        <w:t xml:space="preserve">поденный или суммированный </w:t>
      </w:r>
      <w:r w:rsidRPr="00AD46CC">
        <w:rPr>
          <w:rFonts w:cstheme="minorHAnsi"/>
          <w:sz w:val="24"/>
          <w:szCs w:val="24"/>
          <w:lang w:val="ru-RU"/>
        </w:rPr>
        <w:t>учет</w:t>
      </w:r>
      <w:r w:rsidRPr="00AD46CC">
        <w:rPr>
          <w:rFonts w:cstheme="minorHAnsi"/>
          <w:color w:val="FF0000"/>
          <w:sz w:val="24"/>
          <w:szCs w:val="24"/>
          <w:lang w:val="ru-RU"/>
        </w:rPr>
        <w:t xml:space="preserve"> </w:t>
      </w:r>
      <w:r w:rsidR="00AD46CC" w:rsidRPr="00E719D4">
        <w:rPr>
          <w:rFonts w:cstheme="minorHAnsi"/>
          <w:i/>
          <w:color w:val="FF0000"/>
          <w:sz w:val="24"/>
          <w:szCs w:val="24"/>
          <w:lang w:val="ru-RU"/>
        </w:rPr>
        <w:t>(оставить нужное)</w:t>
      </w:r>
      <w:r w:rsidR="00AD46CC" w:rsidRPr="00E719D4">
        <w:rPr>
          <w:rFonts w:cstheme="minorHAnsi"/>
          <w:color w:val="FF0000"/>
          <w:sz w:val="24"/>
          <w:szCs w:val="24"/>
          <w:lang w:val="ru-RU"/>
        </w:rPr>
        <w:t xml:space="preserve"> </w:t>
      </w:r>
      <w:r w:rsidRPr="00AD46CC">
        <w:rPr>
          <w:rFonts w:cstheme="minorHAnsi"/>
          <w:color w:val="000000"/>
          <w:sz w:val="24"/>
          <w:szCs w:val="24"/>
          <w:lang w:val="ru-RU"/>
        </w:rPr>
        <w:t>рабочего времени — в</w:t>
      </w:r>
      <w:r w:rsidRPr="00AD46CC">
        <w:rPr>
          <w:rFonts w:cstheme="minorHAnsi"/>
          <w:color w:val="000000"/>
          <w:sz w:val="24"/>
          <w:szCs w:val="24"/>
        </w:rPr>
        <w:t> </w:t>
      </w:r>
      <w:r w:rsidRPr="00AD46CC">
        <w:rPr>
          <w:rFonts w:cstheme="minorHAnsi"/>
          <w:color w:val="000000"/>
          <w:sz w:val="24"/>
          <w:szCs w:val="24"/>
          <w:lang w:val="ru-RU"/>
        </w:rPr>
        <w:t>зависимости от</w:t>
      </w:r>
      <w:r w:rsidRPr="00AD46CC">
        <w:rPr>
          <w:rFonts w:cstheme="minorHAnsi"/>
          <w:color w:val="000000"/>
          <w:sz w:val="24"/>
          <w:szCs w:val="24"/>
        </w:rPr>
        <w:t> </w:t>
      </w:r>
      <w:r w:rsidRPr="00AD46CC">
        <w:rPr>
          <w:rFonts w:cstheme="minorHAnsi"/>
          <w:color w:val="000000"/>
          <w:sz w:val="24"/>
          <w:szCs w:val="24"/>
          <w:lang w:val="ru-RU"/>
        </w:rPr>
        <w:t>установленного работнику режима рабочего времени и</w:t>
      </w:r>
      <w:r w:rsidRPr="00AD46CC">
        <w:rPr>
          <w:rFonts w:cstheme="minorHAnsi"/>
          <w:color w:val="000000"/>
          <w:sz w:val="24"/>
          <w:szCs w:val="24"/>
        </w:rPr>
        <w:t> </w:t>
      </w:r>
      <w:r w:rsidRPr="00AD46CC">
        <w:rPr>
          <w:rFonts w:cstheme="minorHAnsi"/>
          <w:color w:val="000000"/>
          <w:sz w:val="24"/>
          <w:szCs w:val="24"/>
          <w:lang w:val="ru-RU"/>
        </w:rPr>
        <w:t>времени отдыха.</w:t>
      </w:r>
    </w:p>
    <w:p w:rsidR="00E20CB3" w:rsidRPr="00AD46CC" w:rsidRDefault="00F14FCC" w:rsidP="00AE4491">
      <w:pPr>
        <w:spacing w:before="0" w:beforeAutospacing="0" w:after="0" w:afterAutospacing="0"/>
        <w:ind w:firstLine="72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D46CC">
        <w:rPr>
          <w:rFonts w:cstheme="minorHAnsi"/>
          <w:color w:val="000000"/>
          <w:sz w:val="24"/>
          <w:szCs w:val="24"/>
          <w:lang w:val="ru-RU"/>
        </w:rPr>
        <w:t>3.2. Применение суммированного учета рабочего времени, режима рабочего времени и</w:t>
      </w:r>
      <w:r w:rsidRPr="00AD46CC">
        <w:rPr>
          <w:rFonts w:cstheme="minorHAnsi"/>
          <w:color w:val="000000"/>
          <w:sz w:val="24"/>
          <w:szCs w:val="24"/>
        </w:rPr>
        <w:t> </w:t>
      </w:r>
      <w:r w:rsidRPr="00AD46CC">
        <w:rPr>
          <w:rFonts w:cstheme="minorHAnsi"/>
          <w:color w:val="000000"/>
          <w:sz w:val="24"/>
          <w:szCs w:val="24"/>
          <w:lang w:val="ru-RU"/>
        </w:rPr>
        <w:t xml:space="preserve">времени отдыха работников </w:t>
      </w:r>
      <w:r w:rsidR="007A5D04" w:rsidRPr="00AD46CC">
        <w:rPr>
          <w:rFonts w:cstheme="minorHAnsi"/>
          <w:color w:val="000000"/>
          <w:sz w:val="24"/>
          <w:szCs w:val="24"/>
          <w:lang w:val="ru-RU"/>
        </w:rPr>
        <w:t>учреждения</w:t>
      </w:r>
      <w:r w:rsidRPr="00AD46CC">
        <w:rPr>
          <w:rFonts w:cstheme="minorHAnsi"/>
          <w:color w:val="000000"/>
          <w:sz w:val="24"/>
          <w:szCs w:val="24"/>
          <w:lang w:val="ru-RU"/>
        </w:rPr>
        <w:t xml:space="preserve"> определяется Правилами внутреннего трудового распорядка </w:t>
      </w:r>
      <w:r w:rsidR="007A5D04" w:rsidRPr="00AD46CC">
        <w:rPr>
          <w:rFonts w:cstheme="minorHAnsi"/>
          <w:color w:val="000000"/>
          <w:sz w:val="24"/>
          <w:szCs w:val="24"/>
          <w:lang w:val="ru-RU"/>
        </w:rPr>
        <w:t>учреждения</w:t>
      </w:r>
      <w:r w:rsidRPr="00AD46CC">
        <w:rPr>
          <w:rFonts w:cstheme="minorHAnsi"/>
          <w:color w:val="000000"/>
          <w:sz w:val="24"/>
          <w:szCs w:val="24"/>
          <w:lang w:val="ru-RU"/>
        </w:rPr>
        <w:t>, графиками сменности, а</w:t>
      </w:r>
      <w:r w:rsidRPr="00AD46CC">
        <w:rPr>
          <w:rFonts w:cstheme="minorHAnsi"/>
          <w:color w:val="000000"/>
          <w:sz w:val="24"/>
          <w:szCs w:val="24"/>
        </w:rPr>
        <w:t> </w:t>
      </w:r>
      <w:r w:rsidRPr="00AD46CC">
        <w:rPr>
          <w:rFonts w:cstheme="minorHAnsi"/>
          <w:color w:val="000000"/>
          <w:sz w:val="24"/>
          <w:szCs w:val="24"/>
          <w:lang w:val="ru-RU"/>
        </w:rPr>
        <w:t>для работников, у</w:t>
      </w:r>
      <w:r w:rsidRPr="00AD46CC">
        <w:rPr>
          <w:rFonts w:cstheme="minorHAnsi"/>
          <w:color w:val="000000"/>
          <w:sz w:val="24"/>
          <w:szCs w:val="24"/>
        </w:rPr>
        <w:t> </w:t>
      </w:r>
      <w:r w:rsidRPr="00AD46CC">
        <w:rPr>
          <w:rFonts w:cstheme="minorHAnsi"/>
          <w:color w:val="000000"/>
          <w:sz w:val="24"/>
          <w:szCs w:val="24"/>
          <w:lang w:val="ru-RU"/>
        </w:rPr>
        <w:t>которых режим рабочего времени отличается от</w:t>
      </w:r>
      <w:r w:rsidRPr="00AD46CC">
        <w:rPr>
          <w:rFonts w:cstheme="minorHAnsi"/>
          <w:color w:val="000000"/>
          <w:sz w:val="24"/>
          <w:szCs w:val="24"/>
        </w:rPr>
        <w:t> </w:t>
      </w:r>
      <w:r w:rsidRPr="00AD46CC">
        <w:rPr>
          <w:rFonts w:cstheme="minorHAnsi"/>
          <w:color w:val="000000"/>
          <w:sz w:val="24"/>
          <w:szCs w:val="24"/>
          <w:lang w:val="ru-RU"/>
        </w:rPr>
        <w:t xml:space="preserve">общеустановленного в </w:t>
      </w:r>
      <w:r w:rsidR="007A5D04" w:rsidRPr="00AD46CC">
        <w:rPr>
          <w:rFonts w:cstheme="minorHAnsi"/>
          <w:color w:val="000000"/>
          <w:sz w:val="24"/>
          <w:szCs w:val="24"/>
          <w:lang w:val="ru-RU"/>
        </w:rPr>
        <w:t>учреждении</w:t>
      </w:r>
      <w:r w:rsidRPr="00AD46CC">
        <w:rPr>
          <w:rFonts w:cstheme="minorHAnsi"/>
          <w:color w:val="000000"/>
          <w:sz w:val="24"/>
          <w:szCs w:val="24"/>
          <w:lang w:val="ru-RU"/>
        </w:rPr>
        <w:t>,</w:t>
      </w:r>
      <w:r w:rsidRPr="00AD46CC">
        <w:rPr>
          <w:rFonts w:cstheme="minorHAnsi"/>
          <w:color w:val="000000"/>
          <w:sz w:val="24"/>
          <w:szCs w:val="24"/>
        </w:rPr>
        <w:t> </w:t>
      </w:r>
      <w:r w:rsidRPr="00AD46CC">
        <w:rPr>
          <w:rFonts w:cstheme="minorHAnsi"/>
          <w:color w:val="000000"/>
          <w:sz w:val="24"/>
          <w:szCs w:val="24"/>
          <w:lang w:val="ru-RU"/>
        </w:rPr>
        <w:t>— трудовыми договорами.</w:t>
      </w:r>
    </w:p>
    <w:p w:rsidR="00E20CB3" w:rsidRPr="00AD46CC" w:rsidRDefault="00F14FCC" w:rsidP="007A5D04">
      <w:pPr>
        <w:spacing w:before="0" w:beforeAutospacing="0" w:after="0" w:afterAutospacing="0"/>
        <w:ind w:firstLine="72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D46CC">
        <w:rPr>
          <w:rFonts w:cstheme="minorHAnsi"/>
          <w:color w:val="000000"/>
          <w:sz w:val="24"/>
          <w:szCs w:val="24"/>
          <w:lang w:val="ru-RU"/>
        </w:rPr>
        <w:t>3.3. При под</w:t>
      </w:r>
      <w:r w:rsidR="00AD46CC" w:rsidRPr="00AD46CC">
        <w:rPr>
          <w:rFonts w:cstheme="minorHAnsi"/>
          <w:color w:val="000000"/>
          <w:sz w:val="24"/>
          <w:szCs w:val="24"/>
          <w:lang w:val="ru-RU"/>
        </w:rPr>
        <w:t>ё</w:t>
      </w:r>
      <w:r w:rsidRPr="00AD46CC">
        <w:rPr>
          <w:rFonts w:cstheme="minorHAnsi"/>
          <w:color w:val="000000"/>
          <w:sz w:val="24"/>
          <w:szCs w:val="24"/>
          <w:lang w:val="ru-RU"/>
        </w:rPr>
        <w:t>нном учете рабочего времени подсчет фактически отработанных работником часов производится ежедневно.</w:t>
      </w:r>
    </w:p>
    <w:p w:rsidR="00E20CB3" w:rsidRPr="00AD46CC" w:rsidRDefault="00F14FCC" w:rsidP="007A5D04">
      <w:pPr>
        <w:spacing w:before="0" w:beforeAutospacing="0" w:after="0" w:afterAutospacing="0"/>
        <w:ind w:firstLine="72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D46CC">
        <w:rPr>
          <w:rFonts w:cstheme="minorHAnsi"/>
          <w:color w:val="000000"/>
          <w:sz w:val="24"/>
          <w:szCs w:val="24"/>
          <w:lang w:val="ru-RU"/>
        </w:rPr>
        <w:t>3.4. При суммированном учете рабочего времени подсчет фактически отработанных работником часов за</w:t>
      </w:r>
      <w:r w:rsidRPr="00AD46CC">
        <w:rPr>
          <w:rFonts w:cstheme="minorHAnsi"/>
          <w:color w:val="000000"/>
          <w:sz w:val="24"/>
          <w:szCs w:val="24"/>
        </w:rPr>
        <w:t> </w:t>
      </w:r>
      <w:r w:rsidRPr="00AD46CC">
        <w:rPr>
          <w:rFonts w:cstheme="minorHAnsi"/>
          <w:color w:val="000000"/>
          <w:sz w:val="24"/>
          <w:szCs w:val="24"/>
          <w:lang w:val="ru-RU"/>
        </w:rPr>
        <w:t>учетный период производится ежедневно и</w:t>
      </w:r>
      <w:r w:rsidRPr="00AD46CC">
        <w:rPr>
          <w:rFonts w:cstheme="minorHAnsi"/>
          <w:color w:val="000000"/>
          <w:sz w:val="24"/>
          <w:szCs w:val="24"/>
        </w:rPr>
        <w:t> </w:t>
      </w:r>
      <w:r w:rsidRPr="00AD46CC">
        <w:rPr>
          <w:rFonts w:cstheme="minorHAnsi"/>
          <w:color w:val="000000"/>
          <w:sz w:val="24"/>
          <w:szCs w:val="24"/>
          <w:lang w:val="ru-RU"/>
        </w:rPr>
        <w:t>нарастающим итогом суммарно за</w:t>
      </w:r>
      <w:r w:rsidRPr="00AD46CC">
        <w:rPr>
          <w:rFonts w:cstheme="minorHAnsi"/>
          <w:color w:val="000000"/>
          <w:sz w:val="24"/>
          <w:szCs w:val="24"/>
        </w:rPr>
        <w:t> </w:t>
      </w:r>
      <w:r w:rsidRPr="00AD46CC">
        <w:rPr>
          <w:rFonts w:cstheme="minorHAnsi"/>
          <w:color w:val="000000"/>
          <w:sz w:val="24"/>
          <w:szCs w:val="24"/>
          <w:lang w:val="ru-RU"/>
        </w:rPr>
        <w:t>учетный период.</w:t>
      </w:r>
    </w:p>
    <w:p w:rsidR="00E20CB3" w:rsidRPr="009E2E07" w:rsidRDefault="00F14FCC" w:rsidP="00753F6B">
      <w:pPr>
        <w:spacing w:before="0" w:beforeAutospacing="0" w:after="0" w:afterAutospacing="0"/>
        <w:ind w:firstLine="72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D46CC">
        <w:rPr>
          <w:rFonts w:cstheme="minorHAnsi"/>
          <w:color w:val="000000"/>
          <w:sz w:val="24"/>
          <w:szCs w:val="24"/>
          <w:lang w:val="ru-RU"/>
        </w:rPr>
        <w:t>3.5. Сверхурочная работа подлежит регистрации в</w:t>
      </w:r>
      <w:r w:rsidRPr="00AD46CC">
        <w:rPr>
          <w:rFonts w:cstheme="minorHAnsi"/>
          <w:color w:val="000000"/>
          <w:sz w:val="24"/>
          <w:szCs w:val="24"/>
        </w:rPr>
        <w:t> </w:t>
      </w:r>
      <w:r w:rsidRPr="00AD46CC">
        <w:rPr>
          <w:rFonts w:cstheme="minorHAnsi"/>
          <w:color w:val="000000"/>
          <w:sz w:val="24"/>
          <w:szCs w:val="24"/>
          <w:lang w:val="ru-RU"/>
        </w:rPr>
        <w:t>табеле учета рабочего времени в</w:t>
      </w:r>
      <w:r w:rsidRPr="00AD46CC">
        <w:rPr>
          <w:rFonts w:cstheme="minorHAnsi"/>
          <w:color w:val="000000"/>
          <w:sz w:val="24"/>
          <w:szCs w:val="24"/>
        </w:rPr>
        <w:t> </w:t>
      </w:r>
      <w:r w:rsidRPr="00AD46CC">
        <w:rPr>
          <w:rFonts w:cstheme="minorHAnsi"/>
          <w:color w:val="000000"/>
          <w:sz w:val="24"/>
          <w:szCs w:val="24"/>
          <w:lang w:val="ru-RU"/>
        </w:rPr>
        <w:t>порядке, предусмотренном</w:t>
      </w:r>
      <w:r w:rsidRPr="00AD46CC">
        <w:rPr>
          <w:rFonts w:cstheme="minorHAnsi"/>
          <w:color w:val="000000"/>
          <w:sz w:val="24"/>
          <w:szCs w:val="24"/>
        </w:rPr>
        <w:t> </w:t>
      </w:r>
      <w:r w:rsidRPr="00AD46CC">
        <w:rPr>
          <w:rFonts w:cstheme="minorHAnsi"/>
          <w:color w:val="000000"/>
          <w:sz w:val="24"/>
          <w:szCs w:val="24"/>
          <w:lang w:val="ru-RU"/>
        </w:rPr>
        <w:t>пунктом</w:t>
      </w:r>
      <w:r w:rsidRPr="00AD46CC">
        <w:rPr>
          <w:rFonts w:cstheme="minorHAnsi"/>
          <w:color w:val="000000"/>
          <w:sz w:val="24"/>
          <w:szCs w:val="24"/>
        </w:rPr>
        <w:t> </w:t>
      </w:r>
      <w:r w:rsidRPr="00AD46CC">
        <w:rPr>
          <w:rFonts w:cstheme="minorHAnsi"/>
          <w:color w:val="000000"/>
          <w:sz w:val="24"/>
          <w:szCs w:val="24"/>
          <w:lang w:val="ru-RU"/>
        </w:rPr>
        <w:t>4.9.3</w:t>
      </w:r>
      <w:r w:rsidRPr="00AD46CC">
        <w:rPr>
          <w:rFonts w:cstheme="minorHAnsi"/>
          <w:color w:val="000000"/>
          <w:sz w:val="24"/>
          <w:szCs w:val="24"/>
        </w:rPr>
        <w:t> </w:t>
      </w:r>
      <w:r w:rsidRPr="00AD46CC">
        <w:rPr>
          <w:rFonts w:cstheme="minorHAnsi"/>
          <w:color w:val="000000"/>
          <w:sz w:val="24"/>
          <w:szCs w:val="24"/>
          <w:lang w:val="ru-RU"/>
        </w:rPr>
        <w:t>Положения.</w:t>
      </w:r>
    </w:p>
    <w:p w:rsidR="00AD46CC" w:rsidRPr="00AD46CC" w:rsidRDefault="00AD46CC" w:rsidP="00753F6B">
      <w:pPr>
        <w:spacing w:before="0" w:beforeAutospacing="0" w:after="0" w:afterAutospacing="0"/>
        <w:jc w:val="center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:rsidR="00E20CB3" w:rsidRDefault="00F14FCC" w:rsidP="00753F6B">
      <w:pPr>
        <w:spacing w:before="0" w:beforeAutospacing="0" w:after="0" w:afterAutospacing="0"/>
        <w:jc w:val="center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AD46CC">
        <w:rPr>
          <w:rFonts w:cstheme="minorHAnsi"/>
          <w:b/>
          <w:bCs/>
          <w:color w:val="000000"/>
          <w:sz w:val="24"/>
          <w:szCs w:val="24"/>
          <w:lang w:val="ru-RU"/>
        </w:rPr>
        <w:t>4. Порядок заполнения табеля учета рабочего времени</w:t>
      </w:r>
    </w:p>
    <w:p w:rsidR="00E719D4" w:rsidRPr="00AD46CC" w:rsidRDefault="00E719D4" w:rsidP="00753F6B">
      <w:pPr>
        <w:spacing w:before="0" w:beforeAutospacing="0" w:after="0" w:afterAutospacing="0"/>
        <w:jc w:val="center"/>
        <w:rPr>
          <w:rFonts w:cstheme="minorHAnsi"/>
          <w:color w:val="000000"/>
          <w:sz w:val="24"/>
          <w:szCs w:val="24"/>
          <w:lang w:val="ru-RU"/>
        </w:rPr>
      </w:pPr>
    </w:p>
    <w:p w:rsidR="00E20CB3" w:rsidRPr="00BE4D84" w:rsidRDefault="00F14FCC" w:rsidP="00BE4D84">
      <w:pPr>
        <w:spacing w:before="0" w:beforeAutospacing="0" w:after="0" w:afterAutospacing="0"/>
        <w:ind w:firstLine="72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D46CC">
        <w:rPr>
          <w:rFonts w:cstheme="minorHAnsi"/>
          <w:color w:val="000000"/>
          <w:sz w:val="24"/>
          <w:szCs w:val="24"/>
          <w:lang w:val="ru-RU"/>
        </w:rPr>
        <w:t>4.1</w:t>
      </w:r>
      <w:r w:rsidRPr="00BE4D84">
        <w:rPr>
          <w:rFonts w:cstheme="minorHAnsi"/>
          <w:color w:val="000000"/>
          <w:sz w:val="24"/>
          <w:szCs w:val="24"/>
          <w:lang w:val="ru-RU"/>
        </w:rPr>
        <w:t>. Табель учета рабочего времени (далее</w:t>
      </w:r>
      <w:r w:rsidRPr="00BE4D84">
        <w:rPr>
          <w:rFonts w:cstheme="minorHAnsi"/>
          <w:color w:val="000000"/>
          <w:sz w:val="24"/>
          <w:szCs w:val="24"/>
        </w:rPr>
        <w:t> </w:t>
      </w:r>
      <w:r w:rsidRPr="00BE4D84">
        <w:rPr>
          <w:rFonts w:cstheme="minorHAnsi"/>
          <w:color w:val="000000"/>
          <w:sz w:val="24"/>
          <w:szCs w:val="24"/>
          <w:lang w:val="ru-RU"/>
        </w:rPr>
        <w:t>— табель) ведется по</w:t>
      </w:r>
      <w:r w:rsidRPr="00BE4D84">
        <w:rPr>
          <w:rFonts w:cstheme="minorHAnsi"/>
          <w:color w:val="000000"/>
          <w:sz w:val="24"/>
          <w:szCs w:val="24"/>
        </w:rPr>
        <w:t> </w:t>
      </w:r>
      <w:r w:rsidR="009E2E07" w:rsidRPr="00BE4D84">
        <w:rPr>
          <w:rFonts w:cstheme="minorHAnsi"/>
          <w:color w:val="2D2D2D"/>
          <w:sz w:val="24"/>
          <w:szCs w:val="24"/>
          <w:shd w:val="clear" w:color="auto" w:fill="FFFFFF"/>
          <w:lang w:val="ru-RU"/>
        </w:rPr>
        <w:t>типов</w:t>
      </w:r>
      <w:r w:rsidR="009E2E07" w:rsidRPr="00BE4D84">
        <w:rPr>
          <w:rFonts w:cstheme="minorHAnsi"/>
          <w:color w:val="2D2D2D"/>
          <w:sz w:val="24"/>
          <w:szCs w:val="24"/>
          <w:shd w:val="clear" w:color="auto" w:fill="FFFFFF"/>
          <w:lang w:val="ru-RU"/>
        </w:rPr>
        <w:t>ой форме</w:t>
      </w:r>
      <w:r w:rsidR="009E2E07" w:rsidRPr="00BE4D84">
        <w:rPr>
          <w:rFonts w:cstheme="minorHAnsi"/>
          <w:color w:val="2D2D2D"/>
          <w:sz w:val="24"/>
          <w:szCs w:val="24"/>
          <w:shd w:val="clear" w:color="auto" w:fill="FFFFFF"/>
          <w:lang w:val="ru-RU"/>
        </w:rPr>
        <w:t xml:space="preserve">, ОКУД 0504421 — </w:t>
      </w:r>
      <w:hyperlink r:id="rId5" w:anchor="/document/99/420266549/" w:tgtFrame="_blank" w:history="1">
        <w:r w:rsidR="009E2E07" w:rsidRPr="00BE4D84">
          <w:rPr>
            <w:rStyle w:val="a3"/>
            <w:rFonts w:cstheme="minorHAnsi"/>
            <w:bCs/>
            <w:color w:val="auto"/>
            <w:sz w:val="24"/>
            <w:szCs w:val="24"/>
            <w:u w:val="none"/>
            <w:shd w:val="clear" w:color="auto" w:fill="FFFFFF"/>
            <w:lang w:val="ru-RU"/>
          </w:rPr>
          <w:t>приказ Минфина от 30.03.2015 №52н</w:t>
        </w:r>
      </w:hyperlink>
      <w:r w:rsidR="009E2E07" w:rsidRPr="00BE4D84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BE4D84">
        <w:rPr>
          <w:rFonts w:cstheme="minorHAnsi"/>
          <w:color w:val="000000"/>
          <w:sz w:val="24"/>
          <w:szCs w:val="24"/>
          <w:lang w:val="ru-RU"/>
        </w:rPr>
        <w:t>на</w:t>
      </w:r>
      <w:r w:rsidRPr="00BE4D84">
        <w:rPr>
          <w:rFonts w:cstheme="minorHAnsi"/>
          <w:color w:val="000000"/>
          <w:sz w:val="24"/>
          <w:szCs w:val="24"/>
        </w:rPr>
        <w:t> </w:t>
      </w:r>
      <w:r w:rsidRPr="00BE4D84">
        <w:rPr>
          <w:rFonts w:cstheme="minorHAnsi"/>
          <w:color w:val="000000"/>
          <w:sz w:val="24"/>
          <w:szCs w:val="24"/>
          <w:lang w:val="ru-RU"/>
        </w:rPr>
        <w:t>бумажном носителе.</w:t>
      </w:r>
    </w:p>
    <w:p w:rsidR="00E20CB3" w:rsidRPr="00E719D4" w:rsidRDefault="00F14FCC" w:rsidP="00BE4D84">
      <w:pPr>
        <w:spacing w:before="0" w:beforeAutospacing="0" w:after="0" w:afterAutospacing="0"/>
        <w:ind w:firstLine="720"/>
        <w:jc w:val="both"/>
        <w:rPr>
          <w:rFonts w:cstheme="minorHAnsi"/>
          <w:sz w:val="24"/>
          <w:szCs w:val="24"/>
          <w:lang w:val="ru-RU"/>
        </w:rPr>
      </w:pPr>
      <w:r w:rsidRPr="00BE4D84">
        <w:rPr>
          <w:rFonts w:cstheme="minorHAnsi"/>
          <w:color w:val="000000"/>
          <w:sz w:val="24"/>
          <w:szCs w:val="24"/>
          <w:lang w:val="ru-RU"/>
        </w:rPr>
        <w:t>4.2. Сведения в</w:t>
      </w:r>
      <w:r w:rsidRPr="00BE4D84">
        <w:rPr>
          <w:rFonts w:cstheme="minorHAnsi"/>
          <w:color w:val="000000"/>
          <w:sz w:val="24"/>
          <w:szCs w:val="24"/>
        </w:rPr>
        <w:t> </w:t>
      </w:r>
      <w:r w:rsidRPr="00BE4D84">
        <w:rPr>
          <w:rFonts w:cstheme="minorHAnsi"/>
          <w:color w:val="000000"/>
          <w:sz w:val="24"/>
          <w:szCs w:val="24"/>
          <w:lang w:val="ru-RU"/>
        </w:rPr>
        <w:t>табель вносятся только на</w:t>
      </w:r>
      <w:r w:rsidRPr="00BE4D84">
        <w:rPr>
          <w:rFonts w:cstheme="minorHAnsi"/>
          <w:color w:val="000000"/>
          <w:sz w:val="24"/>
          <w:szCs w:val="24"/>
        </w:rPr>
        <w:t> </w:t>
      </w:r>
      <w:r w:rsidRPr="00BE4D84">
        <w:rPr>
          <w:rFonts w:cstheme="minorHAnsi"/>
          <w:color w:val="000000"/>
          <w:sz w:val="24"/>
          <w:szCs w:val="24"/>
          <w:lang w:val="ru-RU"/>
        </w:rPr>
        <w:t>основании надлежащим образом оформленных документов, в</w:t>
      </w:r>
      <w:r w:rsidRPr="00BE4D84">
        <w:rPr>
          <w:rFonts w:cstheme="minorHAnsi"/>
          <w:color w:val="000000"/>
          <w:sz w:val="24"/>
          <w:szCs w:val="24"/>
        </w:rPr>
        <w:t> </w:t>
      </w:r>
      <w:r w:rsidRPr="00BE4D84">
        <w:rPr>
          <w:rFonts w:cstheme="minorHAnsi"/>
          <w:color w:val="000000"/>
          <w:sz w:val="24"/>
          <w:szCs w:val="24"/>
          <w:lang w:val="ru-RU"/>
        </w:rPr>
        <w:t>частности: приказов (о</w:t>
      </w:r>
      <w:r w:rsidRPr="00BE4D84">
        <w:rPr>
          <w:rFonts w:cstheme="minorHAnsi"/>
          <w:color w:val="000000"/>
          <w:sz w:val="24"/>
          <w:szCs w:val="24"/>
        </w:rPr>
        <w:t> </w:t>
      </w:r>
      <w:r w:rsidRPr="00BE4D84">
        <w:rPr>
          <w:rFonts w:cstheme="minorHAnsi"/>
          <w:color w:val="000000"/>
          <w:sz w:val="24"/>
          <w:szCs w:val="24"/>
          <w:lang w:val="ru-RU"/>
        </w:rPr>
        <w:t>приеме на</w:t>
      </w:r>
      <w:r w:rsidRPr="00BE4D84">
        <w:rPr>
          <w:rFonts w:cstheme="minorHAnsi"/>
          <w:color w:val="000000"/>
          <w:sz w:val="24"/>
          <w:szCs w:val="24"/>
        </w:rPr>
        <w:t> </w:t>
      </w:r>
      <w:r w:rsidRPr="00BE4D84">
        <w:rPr>
          <w:rFonts w:cstheme="minorHAnsi"/>
          <w:color w:val="000000"/>
          <w:sz w:val="24"/>
          <w:szCs w:val="24"/>
          <w:lang w:val="ru-RU"/>
        </w:rPr>
        <w:t>работу, переводе, командировке, об</w:t>
      </w:r>
      <w:r w:rsidRPr="00BE4D84">
        <w:rPr>
          <w:rFonts w:cstheme="minorHAnsi"/>
          <w:color w:val="000000"/>
          <w:sz w:val="24"/>
          <w:szCs w:val="24"/>
        </w:rPr>
        <w:t> </w:t>
      </w:r>
      <w:r w:rsidRPr="00BE4D84">
        <w:rPr>
          <w:rFonts w:cstheme="minorHAnsi"/>
          <w:color w:val="000000"/>
          <w:sz w:val="24"/>
          <w:szCs w:val="24"/>
          <w:lang w:val="ru-RU"/>
        </w:rPr>
        <w:t>отпуске, о</w:t>
      </w:r>
      <w:r w:rsidRPr="00BE4D84">
        <w:rPr>
          <w:rFonts w:cstheme="minorHAnsi"/>
          <w:color w:val="000000"/>
          <w:sz w:val="24"/>
          <w:szCs w:val="24"/>
        </w:rPr>
        <w:t> </w:t>
      </w:r>
      <w:r w:rsidRPr="00BE4D84">
        <w:rPr>
          <w:rFonts w:cstheme="minorHAnsi"/>
          <w:color w:val="000000"/>
          <w:sz w:val="24"/>
          <w:szCs w:val="24"/>
          <w:lang w:val="ru-RU"/>
        </w:rPr>
        <w:t>сверхурочной работе, об</w:t>
      </w:r>
      <w:r w:rsidRPr="00BE4D84">
        <w:rPr>
          <w:rFonts w:cstheme="minorHAnsi"/>
          <w:color w:val="000000"/>
          <w:sz w:val="24"/>
          <w:szCs w:val="24"/>
        </w:rPr>
        <w:t> </w:t>
      </w:r>
      <w:r w:rsidRPr="00BE4D84">
        <w:rPr>
          <w:rFonts w:cstheme="minorHAnsi"/>
          <w:color w:val="000000"/>
          <w:sz w:val="24"/>
          <w:szCs w:val="24"/>
          <w:lang w:val="ru-RU"/>
        </w:rPr>
        <w:t>изменении фамилии), листков нетрудоспособности, справок о</w:t>
      </w:r>
      <w:r w:rsidRPr="00BE4D84">
        <w:rPr>
          <w:rFonts w:cstheme="minorHAnsi"/>
          <w:color w:val="000000"/>
          <w:sz w:val="24"/>
          <w:szCs w:val="24"/>
        </w:rPr>
        <w:t> </w:t>
      </w:r>
      <w:r w:rsidRPr="00BE4D84">
        <w:rPr>
          <w:rFonts w:cstheme="minorHAnsi"/>
          <w:color w:val="000000"/>
          <w:sz w:val="24"/>
          <w:szCs w:val="24"/>
          <w:lang w:val="ru-RU"/>
        </w:rPr>
        <w:t xml:space="preserve">выполнении </w:t>
      </w:r>
      <w:r w:rsidRPr="00E719D4">
        <w:rPr>
          <w:rFonts w:cstheme="minorHAnsi"/>
          <w:sz w:val="24"/>
          <w:szCs w:val="24"/>
          <w:lang w:val="ru-RU"/>
        </w:rPr>
        <w:t>государственных или общественных обязанностей.</w:t>
      </w:r>
    </w:p>
    <w:p w:rsidR="00E20CB3" w:rsidRPr="00E719D4" w:rsidRDefault="00F14FCC" w:rsidP="00BE4D84">
      <w:pPr>
        <w:spacing w:before="0" w:beforeAutospacing="0" w:after="0" w:afterAutospacing="0"/>
        <w:ind w:firstLine="720"/>
        <w:jc w:val="both"/>
        <w:rPr>
          <w:rFonts w:cstheme="minorHAnsi"/>
          <w:sz w:val="24"/>
          <w:szCs w:val="24"/>
          <w:lang w:val="ru-RU"/>
        </w:rPr>
      </w:pPr>
      <w:r w:rsidRPr="00E719D4">
        <w:rPr>
          <w:rFonts w:cstheme="minorHAnsi"/>
          <w:sz w:val="24"/>
          <w:szCs w:val="24"/>
          <w:lang w:val="ru-RU"/>
        </w:rPr>
        <w:t>4.3. Ответственный работник формирует табель в два раза в</w:t>
      </w:r>
      <w:r w:rsidRPr="00E719D4">
        <w:rPr>
          <w:rFonts w:cstheme="minorHAnsi"/>
          <w:sz w:val="24"/>
          <w:szCs w:val="24"/>
        </w:rPr>
        <w:t> </w:t>
      </w:r>
      <w:r w:rsidRPr="00E719D4">
        <w:rPr>
          <w:rFonts w:cstheme="minorHAnsi"/>
          <w:sz w:val="24"/>
          <w:szCs w:val="24"/>
          <w:lang w:val="ru-RU"/>
        </w:rPr>
        <w:t>месяц: за</w:t>
      </w:r>
      <w:r w:rsidRPr="00E719D4">
        <w:rPr>
          <w:rFonts w:cstheme="minorHAnsi"/>
          <w:sz w:val="24"/>
          <w:szCs w:val="24"/>
        </w:rPr>
        <w:t> </w:t>
      </w:r>
      <w:r w:rsidRPr="00E719D4">
        <w:rPr>
          <w:rFonts w:cstheme="minorHAnsi"/>
          <w:sz w:val="24"/>
          <w:szCs w:val="24"/>
          <w:lang w:val="ru-RU"/>
        </w:rPr>
        <w:t>первую половину отчетного периода и</w:t>
      </w:r>
      <w:r w:rsidRPr="00E719D4">
        <w:rPr>
          <w:rFonts w:cstheme="minorHAnsi"/>
          <w:sz w:val="24"/>
          <w:szCs w:val="24"/>
        </w:rPr>
        <w:t> </w:t>
      </w:r>
      <w:r w:rsidRPr="00E719D4">
        <w:rPr>
          <w:rFonts w:cstheme="minorHAnsi"/>
          <w:sz w:val="24"/>
          <w:szCs w:val="24"/>
          <w:lang w:val="ru-RU"/>
        </w:rPr>
        <w:t>итоговый табель за</w:t>
      </w:r>
      <w:r w:rsidRPr="00E719D4">
        <w:rPr>
          <w:rFonts w:cstheme="minorHAnsi"/>
          <w:sz w:val="24"/>
          <w:szCs w:val="24"/>
        </w:rPr>
        <w:t> </w:t>
      </w:r>
      <w:r w:rsidRPr="00E719D4">
        <w:rPr>
          <w:rFonts w:cstheme="minorHAnsi"/>
          <w:sz w:val="24"/>
          <w:szCs w:val="24"/>
          <w:lang w:val="ru-RU"/>
        </w:rPr>
        <w:t>весь отчетный период. Отчетным периодом, за</w:t>
      </w:r>
      <w:r w:rsidRPr="00E719D4">
        <w:rPr>
          <w:rFonts w:cstheme="minorHAnsi"/>
          <w:sz w:val="24"/>
          <w:szCs w:val="24"/>
        </w:rPr>
        <w:t> </w:t>
      </w:r>
      <w:r w:rsidRPr="00E719D4">
        <w:rPr>
          <w:rFonts w:cstheme="minorHAnsi"/>
          <w:sz w:val="24"/>
          <w:szCs w:val="24"/>
          <w:lang w:val="ru-RU"/>
        </w:rPr>
        <w:t>который представляется табель, является один календарный месяц с</w:t>
      </w:r>
      <w:r w:rsidRPr="00E719D4">
        <w:rPr>
          <w:rFonts w:cstheme="minorHAnsi"/>
          <w:sz w:val="24"/>
          <w:szCs w:val="24"/>
        </w:rPr>
        <w:t> </w:t>
      </w:r>
      <w:r w:rsidRPr="00E719D4">
        <w:rPr>
          <w:rFonts w:cstheme="minorHAnsi"/>
          <w:sz w:val="24"/>
          <w:szCs w:val="24"/>
          <w:lang w:val="ru-RU"/>
        </w:rPr>
        <w:t>первого по</w:t>
      </w:r>
      <w:r w:rsidRPr="00E719D4">
        <w:rPr>
          <w:rFonts w:cstheme="minorHAnsi"/>
          <w:sz w:val="24"/>
          <w:szCs w:val="24"/>
        </w:rPr>
        <w:t> </w:t>
      </w:r>
      <w:r w:rsidRPr="00E719D4">
        <w:rPr>
          <w:rFonts w:cstheme="minorHAnsi"/>
          <w:sz w:val="24"/>
          <w:szCs w:val="24"/>
          <w:lang w:val="ru-RU"/>
        </w:rPr>
        <w:t>последнее число включительно.</w:t>
      </w:r>
    </w:p>
    <w:p w:rsidR="00865688" w:rsidRPr="00E719D4" w:rsidRDefault="00F14FCC" w:rsidP="00BE4D84">
      <w:pPr>
        <w:pStyle w:val="a4"/>
        <w:shd w:val="clear" w:color="auto" w:fill="FFFFFF"/>
        <w:spacing w:before="0" w:beforeAutospacing="0" w:after="0" w:afterAutospacing="0"/>
        <w:ind w:firstLine="720"/>
        <w:jc w:val="both"/>
        <w:rPr>
          <w:rFonts w:asciiTheme="minorHAnsi" w:hAnsiTheme="minorHAnsi" w:cstheme="minorHAnsi"/>
        </w:rPr>
      </w:pPr>
      <w:r w:rsidRPr="00E719D4">
        <w:rPr>
          <w:rFonts w:asciiTheme="minorHAnsi" w:hAnsiTheme="minorHAnsi" w:cstheme="minorHAnsi"/>
        </w:rPr>
        <w:t>4.4. </w:t>
      </w:r>
      <w:r w:rsidR="00865688" w:rsidRPr="00E719D4">
        <w:rPr>
          <w:rFonts w:asciiTheme="minorHAnsi" w:hAnsiTheme="minorHAnsi" w:cstheme="minorHAnsi"/>
        </w:rPr>
        <w:t xml:space="preserve">В первом </w:t>
      </w:r>
      <w:r w:rsidR="00BE4D84" w:rsidRPr="00E719D4">
        <w:rPr>
          <w:rFonts w:asciiTheme="minorHAnsi" w:hAnsiTheme="minorHAnsi" w:cstheme="minorHAnsi"/>
        </w:rPr>
        <w:t xml:space="preserve">разделе табеля </w:t>
      </w:r>
      <w:r w:rsidR="00865688" w:rsidRPr="00E719D4">
        <w:rPr>
          <w:rFonts w:asciiTheme="minorHAnsi" w:hAnsiTheme="minorHAnsi" w:cstheme="minorHAnsi"/>
        </w:rPr>
        <w:t>фиксируют вид табеля, при необходимости проставляют номер корректировки и указывают дата его создания, а также период, который покрывается сведениями, указанными в данной форме. Кроме того, в данном разделе указывают:</w:t>
      </w:r>
    </w:p>
    <w:p w:rsidR="00865688" w:rsidRPr="00865688" w:rsidRDefault="00BE4D84" w:rsidP="00BE4D84">
      <w:pPr>
        <w:pStyle w:val="a4"/>
        <w:shd w:val="clear" w:color="auto" w:fill="FFFFFF"/>
        <w:spacing w:before="0" w:beforeAutospacing="0" w:after="0" w:afterAutospacing="0"/>
        <w:ind w:firstLine="720"/>
        <w:jc w:val="both"/>
        <w:rPr>
          <w:rFonts w:asciiTheme="minorHAnsi" w:hAnsiTheme="minorHAnsi" w:cstheme="minorHAnsi"/>
        </w:rPr>
      </w:pPr>
      <w:r w:rsidRPr="00E719D4">
        <w:rPr>
          <w:rFonts w:asciiTheme="minorHAnsi" w:hAnsiTheme="minorHAnsi" w:cstheme="minorHAnsi"/>
        </w:rPr>
        <w:t xml:space="preserve">- </w:t>
      </w:r>
      <w:r w:rsidR="00865688" w:rsidRPr="00865688">
        <w:rPr>
          <w:rFonts w:asciiTheme="minorHAnsi" w:hAnsiTheme="minorHAnsi" w:cstheme="minorHAnsi"/>
        </w:rPr>
        <w:t>название организации или структурного подразделения, по которому ведут форму;</w:t>
      </w:r>
    </w:p>
    <w:p w:rsidR="00865688" w:rsidRPr="00E719D4" w:rsidRDefault="00BE4D84" w:rsidP="00BE4D84">
      <w:pPr>
        <w:shd w:val="clear" w:color="auto" w:fill="FFFFFF"/>
        <w:spacing w:before="0" w:beforeAutospacing="0" w:after="0" w:afterAutospacing="0"/>
        <w:ind w:left="720"/>
        <w:jc w:val="both"/>
        <w:rPr>
          <w:rFonts w:eastAsia="Times New Roman" w:cstheme="minorHAnsi"/>
          <w:sz w:val="24"/>
          <w:szCs w:val="24"/>
          <w:lang w:val="ru-RU" w:eastAsia="ru-RU"/>
        </w:rPr>
      </w:pPr>
      <w:r w:rsidRPr="00E719D4">
        <w:rPr>
          <w:rFonts w:eastAsia="Times New Roman" w:cstheme="minorHAnsi"/>
          <w:sz w:val="24"/>
          <w:szCs w:val="24"/>
          <w:lang w:val="ru-RU" w:eastAsia="ru-RU"/>
        </w:rPr>
        <w:t xml:space="preserve">- </w:t>
      </w:r>
      <w:r w:rsidR="00865688" w:rsidRPr="00865688">
        <w:rPr>
          <w:rFonts w:eastAsia="Times New Roman" w:cstheme="minorHAnsi"/>
          <w:sz w:val="24"/>
          <w:szCs w:val="24"/>
          <w:lang w:val="ru-RU" w:eastAsia="ru-RU"/>
        </w:rPr>
        <w:t>отдел, ответственный за заполнение бланка, и код предприятия по ОКПО.</w:t>
      </w:r>
    </w:p>
    <w:p w:rsidR="006673C5" w:rsidRPr="00E719D4" w:rsidRDefault="00BE4D84" w:rsidP="00BE4D84">
      <w:pPr>
        <w:shd w:val="clear" w:color="auto" w:fill="FFFFFF"/>
        <w:spacing w:before="0" w:beforeAutospacing="0" w:after="0" w:afterAutospacing="0"/>
        <w:ind w:firstLine="720"/>
        <w:jc w:val="both"/>
        <w:rPr>
          <w:rFonts w:cstheme="minorHAnsi"/>
          <w:sz w:val="24"/>
          <w:szCs w:val="24"/>
          <w:shd w:val="clear" w:color="auto" w:fill="FFFFFF"/>
          <w:lang w:val="ru-RU"/>
        </w:rPr>
      </w:pPr>
      <w:r w:rsidRPr="00E719D4">
        <w:rPr>
          <w:rFonts w:cstheme="minorHAnsi"/>
          <w:sz w:val="24"/>
          <w:szCs w:val="24"/>
          <w:shd w:val="clear" w:color="auto" w:fill="FFFFFF"/>
          <w:lang w:val="ru-RU"/>
        </w:rPr>
        <w:t xml:space="preserve">4.5. </w:t>
      </w:r>
      <w:r w:rsidRPr="00E719D4">
        <w:rPr>
          <w:rFonts w:cstheme="minorHAnsi"/>
          <w:sz w:val="24"/>
          <w:szCs w:val="24"/>
          <w:shd w:val="clear" w:color="auto" w:fill="FFFFFF"/>
          <w:lang w:val="ru-RU"/>
        </w:rPr>
        <w:t>Втор</w:t>
      </w:r>
      <w:r w:rsidRPr="00E719D4">
        <w:rPr>
          <w:rFonts w:cstheme="minorHAnsi"/>
          <w:sz w:val="24"/>
          <w:szCs w:val="24"/>
          <w:shd w:val="clear" w:color="auto" w:fill="FFFFFF"/>
          <w:lang w:val="ru-RU"/>
        </w:rPr>
        <w:t>ая часть табеля, э</w:t>
      </w:r>
      <w:r w:rsidRPr="00E719D4">
        <w:rPr>
          <w:rFonts w:cstheme="minorHAnsi"/>
          <w:sz w:val="24"/>
          <w:szCs w:val="24"/>
          <w:shd w:val="clear" w:color="auto" w:fill="FFFFFF"/>
          <w:lang w:val="ru-RU"/>
        </w:rPr>
        <w:t xml:space="preserve">то таблица, которая содержит сведения о каждом сотруднике </w:t>
      </w:r>
      <w:r w:rsidRPr="00E719D4">
        <w:rPr>
          <w:rFonts w:cstheme="minorHAnsi"/>
          <w:sz w:val="24"/>
          <w:szCs w:val="24"/>
          <w:shd w:val="clear" w:color="auto" w:fill="FFFFFF"/>
          <w:lang w:val="ru-RU"/>
        </w:rPr>
        <w:t>организации</w:t>
      </w:r>
      <w:r w:rsidRPr="00E719D4">
        <w:rPr>
          <w:rFonts w:cstheme="minorHAnsi"/>
          <w:sz w:val="24"/>
          <w:szCs w:val="24"/>
          <w:shd w:val="clear" w:color="auto" w:fill="FFFFFF"/>
          <w:lang w:val="ru-RU"/>
        </w:rPr>
        <w:t xml:space="preserve"> или отдельного подразделения: его ФИО, должность и учётный номер. Для каждого работника есть своя строка, в которой отмечают его рабочее время. </w:t>
      </w:r>
    </w:p>
    <w:p w:rsidR="00BE4D84" w:rsidRPr="00E719D4" w:rsidRDefault="00BE4D84" w:rsidP="00BE4D84">
      <w:pPr>
        <w:shd w:val="clear" w:color="auto" w:fill="FFFFFF"/>
        <w:spacing w:before="0" w:beforeAutospacing="0" w:after="0" w:afterAutospacing="0"/>
        <w:ind w:firstLine="720"/>
        <w:jc w:val="both"/>
        <w:rPr>
          <w:rFonts w:cstheme="minorHAnsi"/>
          <w:sz w:val="24"/>
          <w:szCs w:val="24"/>
          <w:shd w:val="clear" w:color="auto" w:fill="FFFFFF"/>
          <w:lang w:val="ru-RU"/>
        </w:rPr>
      </w:pPr>
      <w:r w:rsidRPr="00E719D4">
        <w:rPr>
          <w:rFonts w:cstheme="minorHAnsi"/>
          <w:sz w:val="24"/>
          <w:szCs w:val="24"/>
          <w:shd w:val="clear" w:color="auto" w:fill="FFFFFF"/>
          <w:lang w:val="ru-RU"/>
        </w:rPr>
        <w:t xml:space="preserve">4.6. </w:t>
      </w:r>
      <w:r w:rsidRPr="00E719D4">
        <w:rPr>
          <w:rFonts w:cstheme="minorHAnsi"/>
          <w:sz w:val="24"/>
          <w:szCs w:val="24"/>
          <w:shd w:val="clear" w:color="auto" w:fill="FFFFFF"/>
          <w:lang w:val="ru-RU"/>
        </w:rPr>
        <w:t>Заключительная часть формы табеля 0504421 — это данные о сотруднике, которы</w:t>
      </w:r>
      <w:r w:rsidR="006673C5" w:rsidRPr="00E719D4">
        <w:rPr>
          <w:rFonts w:cstheme="minorHAnsi"/>
          <w:sz w:val="24"/>
          <w:szCs w:val="24"/>
          <w:shd w:val="clear" w:color="auto" w:fill="FFFFFF"/>
          <w:lang w:val="ru-RU"/>
        </w:rPr>
        <w:t>й</w:t>
      </w:r>
      <w:r w:rsidRPr="00E719D4">
        <w:rPr>
          <w:rFonts w:cstheme="minorHAnsi"/>
          <w:sz w:val="24"/>
          <w:szCs w:val="24"/>
          <w:shd w:val="clear" w:color="auto" w:fill="FFFFFF"/>
          <w:lang w:val="ru-RU"/>
        </w:rPr>
        <w:t xml:space="preserve"> заполнял документ, и отметка бухгалтерии, которая говорит о том, что его приняли в работу. На отметке должны быть ФИО бухгалтера и дата приёма табеля.</w:t>
      </w:r>
    </w:p>
    <w:p w:rsidR="00BE4D84" w:rsidRPr="00E719D4" w:rsidRDefault="00E719D4" w:rsidP="00BE4D84">
      <w:pPr>
        <w:shd w:val="clear" w:color="auto" w:fill="FFFFFF"/>
        <w:spacing w:before="0" w:beforeAutospacing="0" w:after="0" w:afterAutospacing="0"/>
        <w:ind w:firstLine="720"/>
        <w:jc w:val="both"/>
        <w:rPr>
          <w:rFonts w:cstheme="minorHAnsi"/>
          <w:sz w:val="24"/>
          <w:szCs w:val="24"/>
          <w:shd w:val="clear" w:color="auto" w:fill="FFFFFF"/>
          <w:lang w:val="ru-RU"/>
        </w:rPr>
      </w:pPr>
      <w:r>
        <w:rPr>
          <w:rFonts w:cstheme="minorHAnsi"/>
          <w:sz w:val="24"/>
          <w:szCs w:val="24"/>
          <w:shd w:val="clear" w:color="auto" w:fill="FFFFFF"/>
          <w:lang w:val="ru-RU"/>
        </w:rPr>
        <w:t xml:space="preserve">4.7. </w:t>
      </w:r>
      <w:r w:rsidR="00BE4D84" w:rsidRPr="00E719D4">
        <w:rPr>
          <w:rFonts w:cstheme="minorHAnsi"/>
          <w:sz w:val="24"/>
          <w:szCs w:val="24"/>
          <w:shd w:val="clear" w:color="auto" w:fill="FFFFFF"/>
          <w:lang w:val="ru-RU"/>
        </w:rPr>
        <w:t>Способы ведения табеля:</w:t>
      </w:r>
    </w:p>
    <w:p w:rsidR="006673C5" w:rsidRPr="00E719D4" w:rsidRDefault="00BE4D84" w:rsidP="006673C5">
      <w:pPr>
        <w:shd w:val="clear" w:color="auto" w:fill="FFFFFF"/>
        <w:spacing w:before="0" w:beforeAutospacing="0" w:after="0" w:afterAutospacing="0"/>
        <w:ind w:firstLine="720"/>
        <w:jc w:val="both"/>
        <w:rPr>
          <w:rFonts w:cstheme="minorHAnsi"/>
          <w:sz w:val="24"/>
          <w:szCs w:val="24"/>
          <w:shd w:val="clear" w:color="auto" w:fill="FFFFFF"/>
          <w:lang w:val="ru-RU"/>
        </w:rPr>
      </w:pPr>
      <w:r w:rsidRPr="00E719D4">
        <w:rPr>
          <w:rFonts w:cstheme="minorHAnsi"/>
          <w:sz w:val="24"/>
          <w:szCs w:val="24"/>
          <w:shd w:val="clear" w:color="auto" w:fill="FFFFFF"/>
          <w:lang w:val="ru-RU"/>
        </w:rPr>
        <w:t>- п</w:t>
      </w:r>
      <w:r w:rsidR="00865688" w:rsidRPr="00E719D4">
        <w:rPr>
          <w:rFonts w:cstheme="minorHAnsi"/>
          <w:sz w:val="24"/>
          <w:szCs w:val="24"/>
          <w:shd w:val="clear" w:color="auto" w:fill="FFFFFF"/>
          <w:lang w:val="ru-RU"/>
        </w:rPr>
        <w:t>ервый способ ведения</w:t>
      </w:r>
      <w:r w:rsidR="00865688" w:rsidRPr="00E719D4">
        <w:rPr>
          <w:rFonts w:cstheme="minorHAnsi"/>
          <w:sz w:val="24"/>
          <w:szCs w:val="24"/>
          <w:shd w:val="clear" w:color="auto" w:fill="FFFFFF"/>
        </w:rPr>
        <w:t> </w:t>
      </w:r>
      <w:r w:rsidR="00865688" w:rsidRPr="00E719D4">
        <w:rPr>
          <w:rFonts w:cstheme="minorHAnsi"/>
          <w:sz w:val="24"/>
          <w:szCs w:val="24"/>
          <w:shd w:val="clear" w:color="auto" w:fill="FFFFFF"/>
          <w:lang w:val="ru-RU"/>
        </w:rPr>
        <w:t>табеля учета рабочего времени (ф. 0504421)</w:t>
      </w:r>
      <w:r w:rsidR="00865688" w:rsidRPr="00E719D4">
        <w:rPr>
          <w:rFonts w:cstheme="minorHAnsi"/>
          <w:sz w:val="24"/>
          <w:szCs w:val="24"/>
          <w:shd w:val="clear" w:color="auto" w:fill="FFFFFF"/>
        </w:rPr>
        <w:t> </w:t>
      </w:r>
      <w:r w:rsidR="00865688" w:rsidRPr="00E719D4">
        <w:rPr>
          <w:rFonts w:cstheme="minorHAnsi"/>
          <w:sz w:val="24"/>
          <w:szCs w:val="24"/>
          <w:shd w:val="clear" w:color="auto" w:fill="FFFFFF"/>
          <w:lang w:val="ru-RU"/>
        </w:rPr>
        <w:t>— сплошная регистрация явок и не</w:t>
      </w:r>
      <w:r w:rsidR="006673C5" w:rsidRPr="00E719D4">
        <w:rPr>
          <w:rFonts w:cstheme="minorHAnsi"/>
          <w:sz w:val="24"/>
          <w:szCs w:val="24"/>
          <w:shd w:val="clear" w:color="auto" w:fill="FFFFFF"/>
          <w:lang w:val="ru-RU"/>
        </w:rPr>
        <w:t xml:space="preserve">явок, а также прочих </w:t>
      </w:r>
      <w:proofErr w:type="gramStart"/>
      <w:r w:rsidR="006673C5" w:rsidRPr="00E719D4">
        <w:rPr>
          <w:rFonts w:cstheme="minorHAnsi"/>
          <w:sz w:val="24"/>
          <w:szCs w:val="24"/>
          <w:shd w:val="clear" w:color="auto" w:fill="FFFFFF"/>
          <w:lang w:val="ru-RU"/>
        </w:rPr>
        <w:t xml:space="preserve">отклонений </w:t>
      </w:r>
      <w:r w:rsidR="006673C5" w:rsidRPr="00E719D4">
        <w:rPr>
          <w:rFonts w:cstheme="minorHAnsi"/>
          <w:sz w:val="24"/>
          <w:szCs w:val="24"/>
          <w:shd w:val="clear" w:color="auto" w:fill="FFFFFF"/>
          <w:lang w:val="ru-RU"/>
        </w:rPr>
        <w:t xml:space="preserve"> </w:t>
      </w:r>
      <w:r w:rsidR="006673C5" w:rsidRPr="00E719D4">
        <w:rPr>
          <w:rFonts w:cstheme="minorHAnsi"/>
          <w:sz w:val="24"/>
          <w:szCs w:val="24"/>
          <w:shd w:val="clear" w:color="auto" w:fill="FFFFFF"/>
          <w:lang w:val="ru-RU"/>
        </w:rPr>
        <w:t>(</w:t>
      </w:r>
      <w:proofErr w:type="gramEnd"/>
      <w:r w:rsidR="006673C5" w:rsidRPr="00E719D4">
        <w:rPr>
          <w:rFonts w:cstheme="minorHAnsi"/>
          <w:sz w:val="24"/>
          <w:szCs w:val="24"/>
          <w:shd w:val="clear" w:color="auto" w:fill="FFFFFF"/>
          <w:lang w:val="ru-RU"/>
        </w:rPr>
        <w:t>больничные, командировки, прогулы, сверхурочную работу</w:t>
      </w:r>
      <w:r w:rsidR="006673C5" w:rsidRPr="00E719D4">
        <w:rPr>
          <w:rFonts w:cstheme="minorHAnsi"/>
          <w:sz w:val="24"/>
          <w:szCs w:val="24"/>
          <w:shd w:val="clear" w:color="auto" w:fill="FFFFFF"/>
          <w:lang w:val="ru-RU"/>
        </w:rPr>
        <w:t>)</w:t>
      </w:r>
      <w:r w:rsidR="006673C5" w:rsidRPr="00E719D4">
        <w:rPr>
          <w:rFonts w:cstheme="minorHAnsi"/>
          <w:sz w:val="24"/>
          <w:szCs w:val="24"/>
          <w:shd w:val="clear" w:color="auto" w:fill="FFFFFF"/>
          <w:lang w:val="ru-RU"/>
        </w:rPr>
        <w:t>.</w:t>
      </w:r>
      <w:r w:rsidR="006673C5" w:rsidRPr="00E719D4">
        <w:rPr>
          <w:rFonts w:cstheme="minorHAnsi"/>
          <w:sz w:val="24"/>
          <w:szCs w:val="24"/>
          <w:shd w:val="clear" w:color="auto" w:fill="FFFFFF"/>
        </w:rPr>
        <w:t> </w:t>
      </w:r>
    </w:p>
    <w:p w:rsidR="00865688" w:rsidRPr="00865688" w:rsidRDefault="006673C5" w:rsidP="00BE4D84">
      <w:pPr>
        <w:shd w:val="clear" w:color="auto" w:fill="FFFFFF"/>
        <w:spacing w:before="0" w:beforeAutospacing="0" w:after="0" w:afterAutospacing="0"/>
        <w:ind w:firstLine="720"/>
        <w:jc w:val="both"/>
        <w:rPr>
          <w:rFonts w:eastAsia="Times New Roman" w:cstheme="minorHAnsi"/>
          <w:i/>
          <w:sz w:val="24"/>
          <w:szCs w:val="24"/>
          <w:lang w:val="ru-RU" w:eastAsia="ru-RU"/>
        </w:rPr>
      </w:pPr>
      <w:r w:rsidRPr="00E719D4">
        <w:rPr>
          <w:rFonts w:cstheme="minorHAnsi"/>
          <w:sz w:val="24"/>
          <w:szCs w:val="24"/>
          <w:shd w:val="clear" w:color="auto" w:fill="FFFFFF"/>
          <w:lang w:val="ru-RU"/>
        </w:rPr>
        <w:t>- в</w:t>
      </w:r>
      <w:r w:rsidR="00BE4D84" w:rsidRPr="00E719D4">
        <w:rPr>
          <w:rFonts w:cstheme="minorHAnsi"/>
          <w:sz w:val="24"/>
          <w:szCs w:val="24"/>
          <w:shd w:val="clear" w:color="auto" w:fill="FFFFFF"/>
          <w:lang w:val="ru-RU"/>
        </w:rPr>
        <w:t>торой способ ведения табеля</w:t>
      </w:r>
      <w:r w:rsidR="00865688" w:rsidRPr="00E719D4">
        <w:rPr>
          <w:rFonts w:cstheme="minorHAnsi"/>
          <w:sz w:val="24"/>
          <w:szCs w:val="24"/>
          <w:shd w:val="clear" w:color="auto" w:fill="FFFFFF"/>
          <w:lang w:val="ru-RU"/>
        </w:rPr>
        <w:t xml:space="preserve"> — регистрировать только отклонения от нормального рабочего времени. Если в ячейке</w:t>
      </w:r>
      <w:r w:rsidR="00865688" w:rsidRPr="00E719D4">
        <w:rPr>
          <w:rFonts w:cstheme="minorHAnsi"/>
          <w:sz w:val="24"/>
          <w:szCs w:val="24"/>
          <w:shd w:val="clear" w:color="auto" w:fill="FFFFFF"/>
        </w:rPr>
        <w:t> </w:t>
      </w:r>
      <w:r w:rsidR="00865688" w:rsidRPr="00E719D4">
        <w:rPr>
          <w:rFonts w:cstheme="minorHAnsi"/>
          <w:sz w:val="24"/>
          <w:szCs w:val="24"/>
          <w:shd w:val="clear" w:color="auto" w:fill="FFFFFF"/>
          <w:lang w:val="ru-RU"/>
        </w:rPr>
        <w:t>табеля 0504421</w:t>
      </w:r>
      <w:r w:rsidR="00865688" w:rsidRPr="00E719D4">
        <w:rPr>
          <w:rFonts w:cstheme="minorHAnsi"/>
          <w:sz w:val="24"/>
          <w:szCs w:val="24"/>
          <w:shd w:val="clear" w:color="auto" w:fill="FFFFFF"/>
        </w:rPr>
        <w:t> </w:t>
      </w:r>
      <w:r w:rsidR="00865688" w:rsidRPr="00E719D4">
        <w:rPr>
          <w:rFonts w:cstheme="minorHAnsi"/>
          <w:sz w:val="24"/>
          <w:szCs w:val="24"/>
          <w:shd w:val="clear" w:color="auto" w:fill="FFFFFF"/>
          <w:lang w:val="ru-RU"/>
        </w:rPr>
        <w:t>ничего не указано, значит, сотрудник отработал полный рабочий день без опозданий, прогулов, переработок и прочих отклонений.</w:t>
      </w:r>
      <w:r w:rsidR="00865688" w:rsidRPr="00E719D4">
        <w:rPr>
          <w:rFonts w:cstheme="minorHAnsi"/>
          <w:sz w:val="24"/>
          <w:szCs w:val="24"/>
          <w:shd w:val="clear" w:color="auto" w:fill="FFFFFF"/>
        </w:rPr>
        <w:t> </w:t>
      </w:r>
      <w:r w:rsidR="00BE4D84" w:rsidRPr="00E719D4">
        <w:rPr>
          <w:rFonts w:cstheme="minorHAnsi"/>
          <w:sz w:val="24"/>
          <w:szCs w:val="24"/>
          <w:shd w:val="clear" w:color="auto" w:fill="FFFFFF"/>
          <w:lang w:val="ru-RU"/>
        </w:rPr>
        <w:t xml:space="preserve"> (</w:t>
      </w:r>
      <w:r w:rsidR="00BE4D84" w:rsidRPr="00E719D4">
        <w:rPr>
          <w:rFonts w:cstheme="minorHAnsi"/>
          <w:i/>
          <w:sz w:val="24"/>
          <w:szCs w:val="24"/>
          <w:shd w:val="clear" w:color="auto" w:fill="FFFFFF"/>
          <w:lang w:val="ru-RU"/>
        </w:rPr>
        <w:t>Выбрать нужный вариант)</w:t>
      </w:r>
    </w:p>
    <w:p w:rsidR="00865688" w:rsidRPr="00E719D4" w:rsidRDefault="006673C5" w:rsidP="00BE4D84">
      <w:pPr>
        <w:spacing w:before="0" w:beforeAutospacing="0" w:after="0" w:afterAutospacing="0"/>
        <w:ind w:firstLine="720"/>
        <w:jc w:val="both"/>
        <w:rPr>
          <w:rFonts w:cstheme="minorHAnsi"/>
          <w:sz w:val="24"/>
          <w:szCs w:val="24"/>
          <w:lang w:val="ru-RU"/>
        </w:rPr>
      </w:pPr>
      <w:r w:rsidRPr="00E719D4">
        <w:rPr>
          <w:rFonts w:cstheme="minorHAnsi"/>
          <w:sz w:val="24"/>
          <w:szCs w:val="24"/>
          <w:lang w:val="ru-RU"/>
        </w:rPr>
        <w:t>4.</w:t>
      </w:r>
      <w:r w:rsidR="00E719D4">
        <w:rPr>
          <w:rFonts w:cstheme="minorHAnsi"/>
          <w:sz w:val="24"/>
          <w:szCs w:val="24"/>
          <w:lang w:val="ru-RU"/>
        </w:rPr>
        <w:t>8</w:t>
      </w:r>
      <w:r w:rsidRPr="00E719D4">
        <w:rPr>
          <w:rFonts w:cstheme="minorHAnsi"/>
          <w:sz w:val="24"/>
          <w:szCs w:val="24"/>
          <w:lang w:val="ru-RU"/>
        </w:rPr>
        <w:t xml:space="preserve">. </w:t>
      </w:r>
      <w:r w:rsidR="00BE4D84" w:rsidRPr="00E719D4">
        <w:rPr>
          <w:rFonts w:cstheme="minorHAnsi"/>
          <w:sz w:val="24"/>
          <w:szCs w:val="24"/>
          <w:lang w:val="ru-RU"/>
        </w:rPr>
        <w:t>Порядок составления табеля:</w:t>
      </w:r>
    </w:p>
    <w:p w:rsidR="00BE4D84" w:rsidRPr="00BE4D84" w:rsidRDefault="00BE4D84" w:rsidP="00BE4D84">
      <w:pPr>
        <w:spacing w:before="0" w:beforeAutospacing="0" w:after="0" w:afterAutospacing="0"/>
        <w:ind w:firstLine="720"/>
        <w:jc w:val="both"/>
        <w:rPr>
          <w:rFonts w:cstheme="minorHAnsi"/>
          <w:color w:val="000000"/>
          <w:sz w:val="24"/>
          <w:szCs w:val="24"/>
          <w:shd w:val="clear" w:color="auto" w:fill="FFFFFF"/>
          <w:lang w:val="ru-RU"/>
        </w:rPr>
      </w:pPr>
      <w:r w:rsidRPr="00E719D4">
        <w:rPr>
          <w:rFonts w:cstheme="minorHAnsi"/>
          <w:sz w:val="24"/>
          <w:szCs w:val="24"/>
          <w:lang w:val="ru-RU"/>
        </w:rPr>
        <w:t>Верхняя строка- то</w:t>
      </w:r>
      <w:r w:rsidRPr="00E719D4">
        <w:rPr>
          <w:rFonts w:cstheme="minorHAnsi"/>
          <w:sz w:val="24"/>
          <w:szCs w:val="24"/>
          <w:shd w:val="clear" w:color="auto" w:fill="FFFFFF"/>
          <w:lang w:val="ru-RU"/>
        </w:rPr>
        <w:t xml:space="preserve">чное количество часов. </w:t>
      </w:r>
      <w:r w:rsidRPr="00BE4D84">
        <w:rPr>
          <w:rFonts w:cstheme="minorHAnsi"/>
          <w:color w:val="000000"/>
          <w:sz w:val="24"/>
          <w:szCs w:val="24"/>
          <w:shd w:val="clear" w:color="auto" w:fill="FFFFFF"/>
          <w:lang w:val="ru-RU"/>
        </w:rPr>
        <w:t>Указывается вид явки, за который начисляется зарплата (командировка, явка, работа в праздники, сверхурочные) или период отсутствия, который не оплачивается (прогулы)</w:t>
      </w:r>
      <w:r w:rsidRPr="00BE4D84">
        <w:rPr>
          <w:rFonts w:cstheme="minorHAnsi"/>
          <w:color w:val="000000"/>
          <w:sz w:val="24"/>
          <w:szCs w:val="24"/>
          <w:shd w:val="clear" w:color="auto" w:fill="FFFFFF"/>
          <w:lang w:val="ru-RU"/>
        </w:rPr>
        <w:t>;</w:t>
      </w:r>
    </w:p>
    <w:p w:rsidR="00BE4D84" w:rsidRPr="00BE4D84" w:rsidRDefault="00BE4D84" w:rsidP="00BE4D84">
      <w:pPr>
        <w:spacing w:before="0" w:beforeAutospacing="0" w:after="0" w:afterAutospacing="0"/>
        <w:ind w:firstLine="72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4D84">
        <w:rPr>
          <w:rFonts w:cstheme="minorHAnsi"/>
          <w:color w:val="000000"/>
          <w:sz w:val="24"/>
          <w:szCs w:val="24"/>
          <w:shd w:val="clear" w:color="auto" w:fill="FFFFFF"/>
          <w:lang w:val="ru-RU"/>
        </w:rPr>
        <w:t>В нижней строке - с</w:t>
      </w:r>
      <w:r w:rsidRPr="00BE4D84">
        <w:rPr>
          <w:rFonts w:cstheme="minorHAnsi"/>
          <w:color w:val="000000"/>
          <w:sz w:val="24"/>
          <w:szCs w:val="24"/>
          <w:shd w:val="clear" w:color="auto" w:fill="FFFFFF"/>
          <w:lang w:val="ru-RU"/>
        </w:rPr>
        <w:t>пециальный буквенный код. Если за день было несколько видов занятости — данные вносятся в нижнюю графу. Под основным буквенным кодом ставится знак дроби: в числителе — код, в знаменателе — часы</w:t>
      </w:r>
      <w:r w:rsidR="006673C5">
        <w:rPr>
          <w:rFonts w:cstheme="minorHAnsi"/>
          <w:color w:val="000000"/>
          <w:sz w:val="24"/>
          <w:szCs w:val="24"/>
          <w:shd w:val="clear" w:color="auto" w:fill="FFFFFF"/>
          <w:lang w:val="ru-RU"/>
        </w:rPr>
        <w:t>.</w:t>
      </w:r>
    </w:p>
    <w:p w:rsidR="00E20CB3" w:rsidRPr="00BE4D84" w:rsidRDefault="00E719D4" w:rsidP="00BE4D84">
      <w:pPr>
        <w:spacing w:before="0" w:beforeAutospacing="0" w:after="0" w:afterAutospacing="0"/>
        <w:ind w:firstLine="720"/>
        <w:jc w:val="both"/>
        <w:rPr>
          <w:rFonts w:cstheme="minorHAnsi"/>
          <w:color w:val="000000"/>
          <w:sz w:val="24"/>
          <w:szCs w:val="24"/>
          <w:lang w:val="ru-RU"/>
        </w:rPr>
      </w:pPr>
      <w:r>
        <w:rPr>
          <w:rFonts w:cstheme="minorHAnsi"/>
          <w:color w:val="000000"/>
          <w:sz w:val="24"/>
          <w:szCs w:val="24"/>
          <w:lang w:val="ru-RU"/>
        </w:rPr>
        <w:t>4.9</w:t>
      </w:r>
      <w:r w:rsidR="00F14FCC" w:rsidRPr="00BE4D84">
        <w:rPr>
          <w:rFonts w:cstheme="minorHAnsi"/>
          <w:color w:val="000000"/>
          <w:sz w:val="24"/>
          <w:szCs w:val="24"/>
          <w:lang w:val="ru-RU"/>
        </w:rPr>
        <w:t>. Сведения о</w:t>
      </w:r>
      <w:r w:rsidR="00F14FCC" w:rsidRPr="00BE4D84">
        <w:rPr>
          <w:rFonts w:cstheme="minorHAnsi"/>
          <w:color w:val="000000"/>
          <w:sz w:val="24"/>
          <w:szCs w:val="24"/>
        </w:rPr>
        <w:t> </w:t>
      </w:r>
      <w:r w:rsidR="00F14FCC" w:rsidRPr="00BE4D84">
        <w:rPr>
          <w:rFonts w:cstheme="minorHAnsi"/>
          <w:color w:val="000000"/>
          <w:sz w:val="24"/>
          <w:szCs w:val="24"/>
          <w:lang w:val="ru-RU"/>
        </w:rPr>
        <w:t>работниках</w:t>
      </w:r>
      <w:r w:rsidR="00F14FCC" w:rsidRPr="00BE4D84">
        <w:rPr>
          <w:rFonts w:cstheme="minorHAnsi"/>
          <w:color w:val="000000"/>
          <w:sz w:val="24"/>
          <w:szCs w:val="24"/>
        </w:rPr>
        <w:t> </w:t>
      </w:r>
      <w:r w:rsidR="00F14FCC" w:rsidRPr="00BE4D84">
        <w:rPr>
          <w:rFonts w:cstheme="minorHAnsi"/>
          <w:color w:val="000000"/>
          <w:sz w:val="24"/>
          <w:szCs w:val="24"/>
          <w:lang w:val="ru-RU"/>
        </w:rPr>
        <w:t>— внутренних совместителях отражаются в</w:t>
      </w:r>
      <w:r w:rsidR="00F14FCC" w:rsidRPr="00BE4D84">
        <w:rPr>
          <w:rFonts w:cstheme="minorHAnsi"/>
          <w:color w:val="000000"/>
          <w:sz w:val="24"/>
          <w:szCs w:val="24"/>
        </w:rPr>
        <w:t> </w:t>
      </w:r>
      <w:r w:rsidR="00F14FCC" w:rsidRPr="00BE4D84">
        <w:rPr>
          <w:rFonts w:cstheme="minorHAnsi"/>
          <w:color w:val="000000"/>
          <w:sz w:val="24"/>
          <w:szCs w:val="24"/>
          <w:lang w:val="ru-RU"/>
        </w:rPr>
        <w:t>табеле под разными табельными номерами дважды: отдельной строкой</w:t>
      </w:r>
      <w:r w:rsidR="00F14FCC" w:rsidRPr="00BE4D84">
        <w:rPr>
          <w:rFonts w:cstheme="minorHAnsi"/>
          <w:color w:val="000000"/>
          <w:sz w:val="24"/>
          <w:szCs w:val="24"/>
        </w:rPr>
        <w:t> </w:t>
      </w:r>
      <w:r w:rsidR="00F14FCC" w:rsidRPr="00BE4D84">
        <w:rPr>
          <w:rFonts w:cstheme="minorHAnsi"/>
          <w:color w:val="000000"/>
          <w:sz w:val="24"/>
          <w:szCs w:val="24"/>
          <w:lang w:val="ru-RU"/>
        </w:rPr>
        <w:t>— по</w:t>
      </w:r>
      <w:r w:rsidR="00F14FCC" w:rsidRPr="00BE4D84">
        <w:rPr>
          <w:rFonts w:cstheme="minorHAnsi"/>
          <w:color w:val="000000"/>
          <w:sz w:val="24"/>
          <w:szCs w:val="24"/>
        </w:rPr>
        <w:t> </w:t>
      </w:r>
      <w:r w:rsidR="00F14FCC" w:rsidRPr="00BE4D84">
        <w:rPr>
          <w:rFonts w:cstheme="minorHAnsi"/>
          <w:color w:val="000000"/>
          <w:sz w:val="24"/>
          <w:szCs w:val="24"/>
          <w:lang w:val="ru-RU"/>
        </w:rPr>
        <w:t>основной работе и</w:t>
      </w:r>
      <w:r w:rsidR="00F14FCC" w:rsidRPr="00BE4D84">
        <w:rPr>
          <w:rFonts w:cstheme="minorHAnsi"/>
          <w:color w:val="000000"/>
          <w:sz w:val="24"/>
          <w:szCs w:val="24"/>
        </w:rPr>
        <w:t> </w:t>
      </w:r>
      <w:r w:rsidR="00F14FCC" w:rsidRPr="00BE4D84">
        <w:rPr>
          <w:rFonts w:cstheme="minorHAnsi"/>
          <w:color w:val="000000"/>
          <w:sz w:val="24"/>
          <w:szCs w:val="24"/>
          <w:lang w:val="ru-RU"/>
        </w:rPr>
        <w:t>отдельной строкой</w:t>
      </w:r>
      <w:r w:rsidR="00F14FCC" w:rsidRPr="00BE4D84">
        <w:rPr>
          <w:rFonts w:cstheme="minorHAnsi"/>
          <w:color w:val="000000"/>
          <w:sz w:val="24"/>
          <w:szCs w:val="24"/>
        </w:rPr>
        <w:t> </w:t>
      </w:r>
      <w:r w:rsidR="00F14FCC" w:rsidRPr="00BE4D84">
        <w:rPr>
          <w:rFonts w:cstheme="minorHAnsi"/>
          <w:color w:val="000000"/>
          <w:sz w:val="24"/>
          <w:szCs w:val="24"/>
          <w:lang w:val="ru-RU"/>
        </w:rPr>
        <w:t>— по</w:t>
      </w:r>
      <w:r w:rsidR="00F14FCC" w:rsidRPr="00BE4D84">
        <w:rPr>
          <w:rFonts w:cstheme="minorHAnsi"/>
          <w:color w:val="000000"/>
          <w:sz w:val="24"/>
          <w:szCs w:val="24"/>
        </w:rPr>
        <w:t> </w:t>
      </w:r>
      <w:r w:rsidR="00F14FCC" w:rsidRPr="00BE4D84">
        <w:rPr>
          <w:rFonts w:cstheme="minorHAnsi"/>
          <w:color w:val="000000"/>
          <w:sz w:val="24"/>
          <w:szCs w:val="24"/>
          <w:lang w:val="ru-RU"/>
        </w:rPr>
        <w:t>совместительству.</w:t>
      </w:r>
    </w:p>
    <w:p w:rsidR="00BE4D84" w:rsidRPr="00BE4D84" w:rsidRDefault="00E719D4" w:rsidP="00BE4D84">
      <w:pPr>
        <w:spacing w:before="0" w:beforeAutospacing="0" w:after="0" w:afterAutospacing="0"/>
        <w:ind w:firstLine="720"/>
        <w:jc w:val="both"/>
        <w:rPr>
          <w:rFonts w:cstheme="minorHAnsi"/>
          <w:color w:val="000000"/>
          <w:sz w:val="24"/>
          <w:szCs w:val="24"/>
          <w:lang w:val="ru-RU"/>
        </w:rPr>
      </w:pPr>
      <w:r>
        <w:rPr>
          <w:rFonts w:cstheme="minorHAnsi"/>
          <w:color w:val="000000"/>
          <w:sz w:val="24"/>
          <w:szCs w:val="24"/>
          <w:lang w:val="ru-RU"/>
        </w:rPr>
        <w:lastRenderedPageBreak/>
        <w:t>4.10</w:t>
      </w:r>
      <w:r w:rsidR="00F14FCC" w:rsidRPr="00BE4D84">
        <w:rPr>
          <w:rFonts w:cstheme="minorHAnsi"/>
          <w:color w:val="000000"/>
          <w:sz w:val="24"/>
          <w:szCs w:val="24"/>
          <w:lang w:val="ru-RU"/>
        </w:rPr>
        <w:t>. Работники, принятые в</w:t>
      </w:r>
      <w:r w:rsidR="00F14FCC" w:rsidRPr="00BE4D84">
        <w:rPr>
          <w:rFonts w:cstheme="minorHAnsi"/>
          <w:color w:val="000000"/>
          <w:sz w:val="24"/>
          <w:szCs w:val="24"/>
        </w:rPr>
        <w:t> </w:t>
      </w:r>
      <w:r w:rsidR="00F14FCC" w:rsidRPr="00BE4D84">
        <w:rPr>
          <w:rFonts w:cstheme="minorHAnsi"/>
          <w:color w:val="000000"/>
          <w:sz w:val="24"/>
          <w:szCs w:val="24"/>
          <w:lang w:val="ru-RU"/>
        </w:rPr>
        <w:t>отчетном периоде, подлежат обязательному включению в</w:t>
      </w:r>
      <w:r w:rsidR="00F14FCC" w:rsidRPr="00BE4D84">
        <w:rPr>
          <w:rFonts w:cstheme="minorHAnsi"/>
          <w:color w:val="000000"/>
          <w:sz w:val="24"/>
          <w:szCs w:val="24"/>
        </w:rPr>
        <w:t> </w:t>
      </w:r>
      <w:r w:rsidR="00F14FCC" w:rsidRPr="00BE4D84">
        <w:rPr>
          <w:rFonts w:cstheme="minorHAnsi"/>
          <w:color w:val="000000"/>
          <w:sz w:val="24"/>
          <w:szCs w:val="24"/>
          <w:lang w:val="ru-RU"/>
        </w:rPr>
        <w:t>табель с</w:t>
      </w:r>
      <w:r w:rsidR="00F14FCC" w:rsidRPr="00BE4D84">
        <w:rPr>
          <w:rFonts w:cstheme="minorHAnsi"/>
          <w:color w:val="000000"/>
          <w:sz w:val="24"/>
          <w:szCs w:val="24"/>
        </w:rPr>
        <w:t> </w:t>
      </w:r>
      <w:r w:rsidR="00F14FCC" w:rsidRPr="00BE4D84">
        <w:rPr>
          <w:rFonts w:cstheme="minorHAnsi"/>
          <w:color w:val="000000"/>
          <w:sz w:val="24"/>
          <w:szCs w:val="24"/>
          <w:lang w:val="ru-RU"/>
        </w:rPr>
        <w:t xml:space="preserve">даты начала работы. </w:t>
      </w:r>
    </w:p>
    <w:p w:rsidR="00E20CB3" w:rsidRPr="00BE4D84" w:rsidRDefault="00F14FCC" w:rsidP="00BE4D84">
      <w:pPr>
        <w:spacing w:before="0" w:beforeAutospacing="0" w:after="0" w:afterAutospacing="0"/>
        <w:ind w:firstLine="72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4D84">
        <w:rPr>
          <w:rFonts w:cstheme="minorHAnsi"/>
          <w:color w:val="000000"/>
          <w:sz w:val="24"/>
          <w:szCs w:val="24"/>
          <w:lang w:val="ru-RU"/>
        </w:rPr>
        <w:t>4.1</w:t>
      </w:r>
      <w:r w:rsidR="00E719D4">
        <w:rPr>
          <w:rFonts w:cstheme="minorHAnsi"/>
          <w:color w:val="000000"/>
          <w:sz w:val="24"/>
          <w:szCs w:val="24"/>
          <w:lang w:val="ru-RU"/>
        </w:rPr>
        <w:t>1</w:t>
      </w:r>
      <w:r w:rsidRPr="00BE4D84">
        <w:rPr>
          <w:rFonts w:cstheme="minorHAnsi"/>
          <w:color w:val="000000"/>
          <w:sz w:val="24"/>
          <w:szCs w:val="24"/>
          <w:lang w:val="ru-RU"/>
        </w:rPr>
        <w:t>. Сведения о</w:t>
      </w:r>
      <w:r w:rsidRPr="00BE4D84">
        <w:rPr>
          <w:rFonts w:cstheme="minorHAnsi"/>
          <w:color w:val="000000"/>
          <w:sz w:val="24"/>
          <w:szCs w:val="24"/>
        </w:rPr>
        <w:t> </w:t>
      </w:r>
      <w:r w:rsidRPr="00BE4D84">
        <w:rPr>
          <w:rFonts w:cstheme="minorHAnsi"/>
          <w:color w:val="000000"/>
          <w:sz w:val="24"/>
          <w:szCs w:val="24"/>
          <w:lang w:val="ru-RU"/>
        </w:rPr>
        <w:t>работниках, переведенных в</w:t>
      </w:r>
      <w:r w:rsidRPr="00BE4D84">
        <w:rPr>
          <w:rFonts w:cstheme="minorHAnsi"/>
          <w:color w:val="000000"/>
          <w:sz w:val="24"/>
          <w:szCs w:val="24"/>
        </w:rPr>
        <w:t> </w:t>
      </w:r>
      <w:r w:rsidRPr="00BE4D84">
        <w:rPr>
          <w:rFonts w:cstheme="minorHAnsi"/>
          <w:color w:val="000000"/>
          <w:sz w:val="24"/>
          <w:szCs w:val="24"/>
          <w:lang w:val="ru-RU"/>
        </w:rPr>
        <w:t>течение отчетного периода на</w:t>
      </w:r>
      <w:r w:rsidRPr="00BE4D84">
        <w:rPr>
          <w:rFonts w:cstheme="minorHAnsi"/>
          <w:color w:val="000000"/>
          <w:sz w:val="24"/>
          <w:szCs w:val="24"/>
        </w:rPr>
        <w:t> </w:t>
      </w:r>
      <w:r w:rsidRPr="00BE4D84">
        <w:rPr>
          <w:rFonts w:cstheme="minorHAnsi"/>
          <w:color w:val="000000"/>
          <w:sz w:val="24"/>
          <w:szCs w:val="24"/>
          <w:lang w:val="ru-RU"/>
        </w:rPr>
        <w:t>другую должность (в</w:t>
      </w:r>
      <w:r w:rsidRPr="00BE4D84">
        <w:rPr>
          <w:rFonts w:cstheme="minorHAnsi"/>
          <w:color w:val="000000"/>
          <w:sz w:val="24"/>
          <w:szCs w:val="24"/>
        </w:rPr>
        <w:t> </w:t>
      </w:r>
      <w:r w:rsidRPr="00BE4D84">
        <w:rPr>
          <w:rFonts w:cstheme="minorHAnsi"/>
          <w:color w:val="000000"/>
          <w:sz w:val="24"/>
          <w:szCs w:val="24"/>
          <w:lang w:val="ru-RU"/>
        </w:rPr>
        <w:t>том числе временно), отражаются в</w:t>
      </w:r>
      <w:r w:rsidRPr="00BE4D84">
        <w:rPr>
          <w:rFonts w:cstheme="minorHAnsi"/>
          <w:color w:val="000000"/>
          <w:sz w:val="24"/>
          <w:szCs w:val="24"/>
        </w:rPr>
        <w:t> </w:t>
      </w:r>
      <w:r w:rsidRPr="00BE4D84">
        <w:rPr>
          <w:rFonts w:cstheme="minorHAnsi"/>
          <w:color w:val="000000"/>
          <w:sz w:val="24"/>
          <w:szCs w:val="24"/>
          <w:lang w:val="ru-RU"/>
        </w:rPr>
        <w:t>табеле дважды</w:t>
      </w:r>
      <w:r w:rsidRPr="00BE4D84">
        <w:rPr>
          <w:rFonts w:cstheme="minorHAnsi"/>
          <w:color w:val="000000"/>
          <w:sz w:val="24"/>
          <w:szCs w:val="24"/>
        </w:rPr>
        <w:t> </w:t>
      </w:r>
      <w:r w:rsidRPr="00BE4D84">
        <w:rPr>
          <w:rFonts w:cstheme="minorHAnsi"/>
          <w:color w:val="000000"/>
          <w:sz w:val="24"/>
          <w:szCs w:val="24"/>
          <w:lang w:val="ru-RU"/>
        </w:rPr>
        <w:t>— по</w:t>
      </w:r>
      <w:r w:rsidRPr="00BE4D84">
        <w:rPr>
          <w:rFonts w:cstheme="minorHAnsi"/>
          <w:color w:val="000000"/>
          <w:sz w:val="24"/>
          <w:szCs w:val="24"/>
        </w:rPr>
        <w:t> </w:t>
      </w:r>
      <w:r w:rsidRPr="00BE4D84">
        <w:rPr>
          <w:rFonts w:cstheme="minorHAnsi"/>
          <w:color w:val="000000"/>
          <w:sz w:val="24"/>
          <w:szCs w:val="24"/>
          <w:lang w:val="ru-RU"/>
        </w:rPr>
        <w:t>первоначальной и</w:t>
      </w:r>
      <w:r w:rsidRPr="00BE4D84">
        <w:rPr>
          <w:rFonts w:cstheme="minorHAnsi"/>
          <w:color w:val="000000"/>
          <w:sz w:val="24"/>
          <w:szCs w:val="24"/>
        </w:rPr>
        <w:t> </w:t>
      </w:r>
      <w:r w:rsidRPr="00BE4D84">
        <w:rPr>
          <w:rFonts w:cstheme="minorHAnsi"/>
          <w:color w:val="000000"/>
          <w:sz w:val="24"/>
          <w:szCs w:val="24"/>
          <w:lang w:val="ru-RU"/>
        </w:rPr>
        <w:t>по</w:t>
      </w:r>
      <w:r w:rsidRPr="00BE4D84">
        <w:rPr>
          <w:rFonts w:cstheme="minorHAnsi"/>
          <w:color w:val="000000"/>
          <w:sz w:val="24"/>
          <w:szCs w:val="24"/>
        </w:rPr>
        <w:t> </w:t>
      </w:r>
      <w:r w:rsidRPr="00BE4D84">
        <w:rPr>
          <w:rFonts w:cstheme="minorHAnsi"/>
          <w:color w:val="000000"/>
          <w:sz w:val="24"/>
          <w:szCs w:val="24"/>
          <w:lang w:val="ru-RU"/>
        </w:rPr>
        <w:t>новой должности.</w:t>
      </w:r>
      <w:r w:rsidRPr="00BE4D84">
        <w:rPr>
          <w:rFonts w:cstheme="minorHAnsi"/>
          <w:color w:val="000000"/>
          <w:sz w:val="24"/>
          <w:szCs w:val="24"/>
        </w:rPr>
        <w:t> </w:t>
      </w:r>
      <w:r w:rsidRPr="00BE4D84">
        <w:rPr>
          <w:rFonts w:cstheme="minorHAnsi"/>
          <w:color w:val="000000"/>
          <w:sz w:val="24"/>
          <w:szCs w:val="24"/>
          <w:lang w:val="ru-RU"/>
        </w:rPr>
        <w:t>В</w:t>
      </w:r>
      <w:r w:rsidRPr="00BE4D84">
        <w:rPr>
          <w:rFonts w:cstheme="minorHAnsi"/>
          <w:color w:val="000000"/>
          <w:sz w:val="24"/>
          <w:szCs w:val="24"/>
        </w:rPr>
        <w:t> </w:t>
      </w:r>
      <w:r w:rsidR="00BE4D84" w:rsidRPr="00BE4D84">
        <w:rPr>
          <w:rFonts w:cstheme="minorHAnsi"/>
          <w:color w:val="000000"/>
          <w:sz w:val="24"/>
          <w:szCs w:val="24"/>
          <w:lang w:val="ru-RU"/>
        </w:rPr>
        <w:t xml:space="preserve">ячейках </w:t>
      </w:r>
      <w:r w:rsidRPr="00BE4D84">
        <w:rPr>
          <w:rFonts w:cstheme="minorHAnsi"/>
          <w:color w:val="000000"/>
          <w:sz w:val="24"/>
          <w:szCs w:val="24"/>
          <w:lang w:val="ru-RU"/>
        </w:rPr>
        <w:t>табеля, которые не</w:t>
      </w:r>
      <w:r w:rsidRPr="00BE4D84">
        <w:rPr>
          <w:rFonts w:cstheme="minorHAnsi"/>
          <w:color w:val="000000"/>
          <w:sz w:val="24"/>
          <w:szCs w:val="24"/>
        </w:rPr>
        <w:t> </w:t>
      </w:r>
      <w:r w:rsidRPr="00BE4D84">
        <w:rPr>
          <w:rFonts w:cstheme="minorHAnsi"/>
          <w:color w:val="000000"/>
          <w:sz w:val="24"/>
          <w:szCs w:val="24"/>
          <w:lang w:val="ru-RU"/>
        </w:rPr>
        <w:t>заполнялись в</w:t>
      </w:r>
      <w:r w:rsidRPr="00BE4D84">
        <w:rPr>
          <w:rFonts w:cstheme="minorHAnsi"/>
          <w:color w:val="000000"/>
          <w:sz w:val="24"/>
          <w:szCs w:val="24"/>
        </w:rPr>
        <w:t> </w:t>
      </w:r>
      <w:r w:rsidRPr="00BE4D84">
        <w:rPr>
          <w:rFonts w:cstheme="minorHAnsi"/>
          <w:color w:val="000000"/>
          <w:sz w:val="24"/>
          <w:szCs w:val="24"/>
          <w:lang w:val="ru-RU"/>
        </w:rPr>
        <w:t>связи с</w:t>
      </w:r>
      <w:r w:rsidRPr="00BE4D84">
        <w:rPr>
          <w:rFonts w:cstheme="minorHAnsi"/>
          <w:color w:val="000000"/>
          <w:sz w:val="24"/>
          <w:szCs w:val="24"/>
        </w:rPr>
        <w:t> </w:t>
      </w:r>
      <w:r w:rsidRPr="00BE4D84">
        <w:rPr>
          <w:rFonts w:cstheme="minorHAnsi"/>
          <w:color w:val="000000"/>
          <w:sz w:val="24"/>
          <w:szCs w:val="24"/>
          <w:lang w:val="ru-RU"/>
        </w:rPr>
        <w:t>переводом работников, ставятся прочерки.</w:t>
      </w:r>
    </w:p>
    <w:p w:rsidR="00E20CB3" w:rsidRPr="00BE4D84" w:rsidRDefault="00F14FCC" w:rsidP="00BE4D84">
      <w:pPr>
        <w:spacing w:before="0" w:beforeAutospacing="0" w:after="0" w:afterAutospacing="0"/>
        <w:ind w:firstLine="72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4D84">
        <w:rPr>
          <w:rFonts w:cstheme="minorHAnsi"/>
          <w:color w:val="000000"/>
          <w:sz w:val="24"/>
          <w:szCs w:val="24"/>
          <w:lang w:val="ru-RU"/>
        </w:rPr>
        <w:t>4.1</w:t>
      </w:r>
      <w:r w:rsidR="00E719D4">
        <w:rPr>
          <w:rFonts w:cstheme="minorHAnsi"/>
          <w:color w:val="000000"/>
          <w:sz w:val="24"/>
          <w:szCs w:val="24"/>
          <w:lang w:val="ru-RU"/>
        </w:rPr>
        <w:t>2</w:t>
      </w:r>
      <w:r w:rsidRPr="00BE4D84">
        <w:rPr>
          <w:rFonts w:cstheme="minorHAnsi"/>
          <w:color w:val="000000"/>
          <w:sz w:val="24"/>
          <w:szCs w:val="24"/>
          <w:lang w:val="ru-RU"/>
        </w:rPr>
        <w:t>. В</w:t>
      </w:r>
      <w:r w:rsidRPr="00BE4D84">
        <w:rPr>
          <w:rFonts w:cstheme="minorHAnsi"/>
          <w:color w:val="000000"/>
          <w:sz w:val="24"/>
          <w:szCs w:val="24"/>
        </w:rPr>
        <w:t> </w:t>
      </w:r>
      <w:r w:rsidRPr="00BE4D84">
        <w:rPr>
          <w:rFonts w:cstheme="minorHAnsi"/>
          <w:color w:val="000000"/>
          <w:sz w:val="24"/>
          <w:szCs w:val="24"/>
          <w:lang w:val="ru-RU"/>
        </w:rPr>
        <w:t>ячейках табеля после дня увольнения работника из</w:t>
      </w:r>
      <w:r w:rsidRPr="00BE4D84">
        <w:rPr>
          <w:rFonts w:cstheme="minorHAnsi"/>
          <w:color w:val="000000"/>
          <w:sz w:val="24"/>
          <w:szCs w:val="24"/>
        </w:rPr>
        <w:t> </w:t>
      </w:r>
      <w:r w:rsidR="00753F6B" w:rsidRPr="00BE4D84">
        <w:rPr>
          <w:rFonts w:cstheme="minorHAnsi"/>
          <w:color w:val="000000"/>
          <w:sz w:val="24"/>
          <w:szCs w:val="24"/>
          <w:lang w:val="ru-RU"/>
        </w:rPr>
        <w:t>учреждения</w:t>
      </w:r>
      <w:r w:rsidRPr="00BE4D84">
        <w:rPr>
          <w:rFonts w:cstheme="minorHAnsi"/>
          <w:color w:val="000000"/>
          <w:sz w:val="24"/>
          <w:szCs w:val="24"/>
          <w:lang w:val="ru-RU"/>
        </w:rPr>
        <w:t xml:space="preserve"> ставятся прочерки до</w:t>
      </w:r>
      <w:r w:rsidRPr="00BE4D84">
        <w:rPr>
          <w:rFonts w:cstheme="minorHAnsi"/>
          <w:color w:val="000000"/>
          <w:sz w:val="24"/>
          <w:szCs w:val="24"/>
        </w:rPr>
        <w:t> </w:t>
      </w:r>
      <w:r w:rsidRPr="00BE4D84">
        <w:rPr>
          <w:rFonts w:cstheme="minorHAnsi"/>
          <w:color w:val="000000"/>
          <w:sz w:val="24"/>
          <w:szCs w:val="24"/>
          <w:lang w:val="ru-RU"/>
        </w:rPr>
        <w:t>окончания отчетного периода. В</w:t>
      </w:r>
      <w:r w:rsidRPr="00BE4D84">
        <w:rPr>
          <w:rFonts w:cstheme="minorHAnsi"/>
          <w:color w:val="000000"/>
          <w:sz w:val="24"/>
          <w:szCs w:val="24"/>
        </w:rPr>
        <w:t> </w:t>
      </w:r>
      <w:r w:rsidRPr="00BE4D84">
        <w:rPr>
          <w:rFonts w:cstheme="minorHAnsi"/>
          <w:color w:val="000000"/>
          <w:sz w:val="24"/>
          <w:szCs w:val="24"/>
          <w:lang w:val="ru-RU"/>
        </w:rPr>
        <w:t>месяце, следующем за</w:t>
      </w:r>
      <w:r w:rsidRPr="00BE4D84">
        <w:rPr>
          <w:rFonts w:cstheme="minorHAnsi"/>
          <w:color w:val="000000"/>
          <w:sz w:val="24"/>
          <w:szCs w:val="24"/>
        </w:rPr>
        <w:t> </w:t>
      </w:r>
      <w:r w:rsidRPr="00BE4D84">
        <w:rPr>
          <w:rFonts w:cstheme="minorHAnsi"/>
          <w:color w:val="000000"/>
          <w:sz w:val="24"/>
          <w:szCs w:val="24"/>
          <w:lang w:val="ru-RU"/>
        </w:rPr>
        <w:t>отчетным периодом, уволенный работник исключается из</w:t>
      </w:r>
      <w:r w:rsidRPr="00BE4D84">
        <w:rPr>
          <w:rFonts w:cstheme="minorHAnsi"/>
          <w:color w:val="000000"/>
          <w:sz w:val="24"/>
          <w:szCs w:val="24"/>
        </w:rPr>
        <w:t> </w:t>
      </w:r>
      <w:r w:rsidRPr="00BE4D84">
        <w:rPr>
          <w:rFonts w:cstheme="minorHAnsi"/>
          <w:color w:val="000000"/>
          <w:sz w:val="24"/>
          <w:szCs w:val="24"/>
          <w:lang w:val="ru-RU"/>
        </w:rPr>
        <w:t>табеля.</w:t>
      </w:r>
    </w:p>
    <w:p w:rsidR="00E20CB3" w:rsidRPr="00AD46CC" w:rsidRDefault="006673C5" w:rsidP="00BE4D84">
      <w:pPr>
        <w:spacing w:before="0" w:beforeAutospacing="0" w:after="0" w:afterAutospacing="0"/>
        <w:ind w:firstLine="720"/>
        <w:jc w:val="both"/>
        <w:rPr>
          <w:rFonts w:cstheme="minorHAnsi"/>
          <w:color w:val="000000"/>
          <w:sz w:val="24"/>
          <w:szCs w:val="24"/>
          <w:lang w:val="ru-RU"/>
        </w:rPr>
      </w:pPr>
      <w:r>
        <w:rPr>
          <w:rFonts w:cstheme="minorHAnsi"/>
          <w:color w:val="000000"/>
          <w:sz w:val="24"/>
          <w:szCs w:val="24"/>
          <w:lang w:val="ru-RU"/>
        </w:rPr>
        <w:t>4.1</w:t>
      </w:r>
      <w:r w:rsidR="00E719D4">
        <w:rPr>
          <w:rFonts w:cstheme="minorHAnsi"/>
          <w:color w:val="000000"/>
          <w:sz w:val="24"/>
          <w:szCs w:val="24"/>
          <w:lang w:val="ru-RU"/>
        </w:rPr>
        <w:t>3</w:t>
      </w:r>
      <w:r w:rsidR="00F14FCC" w:rsidRPr="00BE4D84">
        <w:rPr>
          <w:rFonts w:cstheme="minorHAnsi"/>
          <w:color w:val="000000"/>
          <w:sz w:val="24"/>
          <w:szCs w:val="24"/>
          <w:lang w:val="ru-RU"/>
        </w:rPr>
        <w:t>.</w:t>
      </w:r>
      <w:r w:rsidR="00F14FCC" w:rsidRPr="00AD46CC">
        <w:rPr>
          <w:rFonts w:cstheme="minorHAnsi"/>
          <w:color w:val="000000"/>
          <w:sz w:val="24"/>
          <w:szCs w:val="24"/>
          <w:lang w:val="ru-RU"/>
        </w:rPr>
        <w:t xml:space="preserve"> Внесение исправлений и</w:t>
      </w:r>
      <w:r w:rsidR="00F14FCC" w:rsidRPr="00AD46CC">
        <w:rPr>
          <w:rFonts w:cstheme="minorHAnsi"/>
          <w:color w:val="000000"/>
          <w:sz w:val="24"/>
          <w:szCs w:val="24"/>
        </w:rPr>
        <w:t> </w:t>
      </w:r>
      <w:r w:rsidR="00F14FCC" w:rsidRPr="00AD46CC">
        <w:rPr>
          <w:rFonts w:cstheme="minorHAnsi"/>
          <w:color w:val="000000"/>
          <w:sz w:val="24"/>
          <w:szCs w:val="24"/>
          <w:lang w:val="ru-RU"/>
        </w:rPr>
        <w:t>дополнений в</w:t>
      </w:r>
      <w:r w:rsidR="00F14FCC" w:rsidRPr="00AD46CC">
        <w:rPr>
          <w:rFonts w:cstheme="minorHAnsi"/>
          <w:color w:val="000000"/>
          <w:sz w:val="24"/>
          <w:szCs w:val="24"/>
        </w:rPr>
        <w:t> </w:t>
      </w:r>
      <w:r w:rsidR="00F14FCC" w:rsidRPr="00AD46CC">
        <w:rPr>
          <w:rFonts w:cstheme="minorHAnsi"/>
          <w:color w:val="000000"/>
          <w:sz w:val="24"/>
          <w:szCs w:val="24"/>
          <w:lang w:val="ru-RU"/>
        </w:rPr>
        <w:t>табель</w:t>
      </w:r>
      <w:r w:rsidR="00F14FCC" w:rsidRPr="00AD46CC">
        <w:rPr>
          <w:rFonts w:cstheme="minorHAnsi"/>
          <w:color w:val="000000"/>
          <w:sz w:val="24"/>
          <w:szCs w:val="24"/>
        </w:rPr>
        <w:t> </w:t>
      </w:r>
      <w:r w:rsidR="00F14FCC" w:rsidRPr="00AD46CC">
        <w:rPr>
          <w:rFonts w:cstheme="minorHAnsi"/>
          <w:color w:val="000000"/>
          <w:sz w:val="24"/>
          <w:szCs w:val="24"/>
          <w:lang w:val="ru-RU"/>
        </w:rPr>
        <w:t>не</w:t>
      </w:r>
      <w:r w:rsidR="00F14FCC" w:rsidRPr="00AD46CC">
        <w:rPr>
          <w:rFonts w:cstheme="minorHAnsi"/>
          <w:color w:val="000000"/>
          <w:sz w:val="24"/>
          <w:szCs w:val="24"/>
        </w:rPr>
        <w:t> </w:t>
      </w:r>
      <w:r w:rsidR="00F14FCC" w:rsidRPr="00AD46CC">
        <w:rPr>
          <w:rFonts w:cstheme="minorHAnsi"/>
          <w:color w:val="000000"/>
          <w:sz w:val="24"/>
          <w:szCs w:val="24"/>
          <w:lang w:val="ru-RU"/>
        </w:rPr>
        <w:t>допускается. В</w:t>
      </w:r>
      <w:r w:rsidR="00F14FCC" w:rsidRPr="00AD46CC">
        <w:rPr>
          <w:rFonts w:cstheme="minorHAnsi"/>
          <w:color w:val="000000"/>
          <w:sz w:val="24"/>
          <w:szCs w:val="24"/>
        </w:rPr>
        <w:t> </w:t>
      </w:r>
      <w:r w:rsidR="00F14FCC" w:rsidRPr="00AD46CC">
        <w:rPr>
          <w:rFonts w:cstheme="minorHAnsi"/>
          <w:color w:val="000000"/>
          <w:sz w:val="24"/>
          <w:szCs w:val="24"/>
          <w:lang w:val="ru-RU"/>
        </w:rPr>
        <w:t>случае необходимости внесения изменений (дополнений) в</w:t>
      </w:r>
      <w:r w:rsidR="00F14FCC" w:rsidRPr="00AD46CC">
        <w:rPr>
          <w:rFonts w:cstheme="minorHAnsi"/>
          <w:color w:val="000000"/>
          <w:sz w:val="24"/>
          <w:szCs w:val="24"/>
        </w:rPr>
        <w:t> </w:t>
      </w:r>
      <w:r w:rsidR="00F14FCC" w:rsidRPr="00AD46CC">
        <w:rPr>
          <w:rFonts w:cstheme="minorHAnsi"/>
          <w:color w:val="000000"/>
          <w:sz w:val="24"/>
          <w:szCs w:val="24"/>
          <w:lang w:val="ru-RU"/>
        </w:rPr>
        <w:t>сданный табель составляется индивидуальный корректирующий табель по</w:t>
      </w:r>
      <w:r w:rsidR="00F14FCC" w:rsidRPr="00AD46CC">
        <w:rPr>
          <w:rFonts w:cstheme="minorHAnsi"/>
          <w:color w:val="000000"/>
          <w:sz w:val="24"/>
          <w:szCs w:val="24"/>
        </w:rPr>
        <w:t> </w:t>
      </w:r>
      <w:r w:rsidR="00F14FCC" w:rsidRPr="00AD46CC">
        <w:rPr>
          <w:rFonts w:cstheme="minorHAnsi"/>
          <w:color w:val="000000"/>
          <w:sz w:val="24"/>
          <w:szCs w:val="24"/>
          <w:lang w:val="ru-RU"/>
        </w:rPr>
        <w:t>конкретному работнику.</w:t>
      </w:r>
    </w:p>
    <w:p w:rsidR="00E20CB3" w:rsidRPr="00AD46CC" w:rsidRDefault="00F14FCC" w:rsidP="00BE4D84">
      <w:pPr>
        <w:spacing w:before="0" w:beforeAutospacing="0" w:after="0" w:afterAutospacing="0"/>
        <w:ind w:firstLine="72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D46CC">
        <w:rPr>
          <w:rFonts w:cstheme="minorHAnsi"/>
          <w:color w:val="000000"/>
          <w:sz w:val="24"/>
          <w:szCs w:val="24"/>
          <w:lang w:val="ru-RU"/>
        </w:rPr>
        <w:t>4.1</w:t>
      </w:r>
      <w:r w:rsidR="00E719D4">
        <w:rPr>
          <w:rFonts w:cstheme="minorHAnsi"/>
          <w:color w:val="000000"/>
          <w:sz w:val="24"/>
          <w:szCs w:val="24"/>
          <w:lang w:val="ru-RU"/>
        </w:rPr>
        <w:t>4</w:t>
      </w:r>
      <w:r w:rsidRPr="00AD46CC">
        <w:rPr>
          <w:rFonts w:cstheme="minorHAnsi"/>
          <w:color w:val="000000"/>
          <w:sz w:val="24"/>
          <w:szCs w:val="24"/>
          <w:lang w:val="ru-RU"/>
        </w:rPr>
        <w:t>. Табель</w:t>
      </w:r>
      <w:r w:rsidRPr="00AD46CC">
        <w:rPr>
          <w:rFonts w:cstheme="minorHAnsi"/>
          <w:color w:val="000000"/>
          <w:sz w:val="24"/>
          <w:szCs w:val="24"/>
        </w:rPr>
        <w:t> </w:t>
      </w:r>
      <w:r w:rsidRPr="00AD46CC">
        <w:rPr>
          <w:rFonts w:cstheme="minorHAnsi"/>
          <w:color w:val="000000"/>
          <w:sz w:val="24"/>
          <w:szCs w:val="24"/>
          <w:lang w:val="ru-RU"/>
        </w:rPr>
        <w:t>заверяют своими подписями Ответственный работник, специалист по</w:t>
      </w:r>
      <w:r w:rsidRPr="00AD46CC">
        <w:rPr>
          <w:rFonts w:cstheme="minorHAnsi"/>
          <w:color w:val="000000"/>
          <w:sz w:val="24"/>
          <w:szCs w:val="24"/>
        </w:rPr>
        <w:t> </w:t>
      </w:r>
      <w:r w:rsidRPr="00AD46CC">
        <w:rPr>
          <w:rFonts w:cstheme="minorHAnsi"/>
          <w:color w:val="000000"/>
          <w:sz w:val="24"/>
          <w:szCs w:val="24"/>
          <w:lang w:val="ru-RU"/>
        </w:rPr>
        <w:t>кадрам.</w:t>
      </w:r>
    </w:p>
    <w:p w:rsidR="00E20CB3" w:rsidRPr="00AD46CC" w:rsidRDefault="00F14FCC" w:rsidP="006673C5">
      <w:pPr>
        <w:spacing w:before="0" w:beforeAutospacing="0" w:after="0" w:afterAutospacing="0"/>
        <w:ind w:firstLine="72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D46CC">
        <w:rPr>
          <w:rFonts w:cstheme="minorHAnsi"/>
          <w:color w:val="000000"/>
          <w:sz w:val="24"/>
          <w:szCs w:val="24"/>
          <w:lang w:val="ru-RU"/>
        </w:rPr>
        <w:t>4.1</w:t>
      </w:r>
      <w:r w:rsidR="00E719D4">
        <w:rPr>
          <w:rFonts w:cstheme="minorHAnsi"/>
          <w:color w:val="000000"/>
          <w:sz w:val="24"/>
          <w:szCs w:val="24"/>
          <w:lang w:val="ru-RU"/>
        </w:rPr>
        <w:t>5</w:t>
      </w:r>
      <w:r w:rsidRPr="00AD46CC">
        <w:rPr>
          <w:rFonts w:cstheme="minorHAnsi"/>
          <w:color w:val="000000"/>
          <w:sz w:val="24"/>
          <w:szCs w:val="24"/>
          <w:lang w:val="ru-RU"/>
        </w:rPr>
        <w:t>. Табель на</w:t>
      </w:r>
      <w:r w:rsidRPr="00AD46CC">
        <w:rPr>
          <w:rFonts w:cstheme="minorHAnsi"/>
          <w:color w:val="000000"/>
          <w:sz w:val="24"/>
          <w:szCs w:val="24"/>
        </w:rPr>
        <w:t> </w:t>
      </w:r>
      <w:r w:rsidRPr="00AD46CC">
        <w:rPr>
          <w:rFonts w:cstheme="minorHAnsi"/>
          <w:color w:val="000000"/>
          <w:sz w:val="24"/>
          <w:szCs w:val="24"/>
          <w:lang w:val="ru-RU"/>
        </w:rPr>
        <w:t xml:space="preserve">бумажном носителе передается Ответственным работником в </w:t>
      </w:r>
      <w:r w:rsidR="009E2E07" w:rsidRPr="00E719D4">
        <w:rPr>
          <w:rFonts w:cstheme="minorHAnsi"/>
          <w:i/>
          <w:color w:val="FF0000"/>
          <w:sz w:val="24"/>
          <w:szCs w:val="24"/>
          <w:lang w:val="ru-RU"/>
        </w:rPr>
        <w:t>(указать наименование учреждения например -</w:t>
      </w:r>
      <w:r w:rsidR="00E719D4" w:rsidRPr="00E719D4">
        <w:rPr>
          <w:rFonts w:cstheme="minorHAnsi"/>
          <w:i/>
          <w:color w:val="FF0000"/>
          <w:sz w:val="24"/>
          <w:szCs w:val="24"/>
          <w:lang w:val="ru-RU"/>
        </w:rPr>
        <w:t xml:space="preserve"> </w:t>
      </w:r>
      <w:r w:rsidR="00753F6B" w:rsidRPr="00AD46CC">
        <w:rPr>
          <w:rFonts w:cstheme="minorHAnsi"/>
          <w:color w:val="000000"/>
          <w:sz w:val="24"/>
          <w:szCs w:val="24"/>
          <w:lang w:val="ru-RU"/>
        </w:rPr>
        <w:t>МКУ Учета и отчетности</w:t>
      </w:r>
      <w:r w:rsidR="00E719D4">
        <w:rPr>
          <w:rFonts w:cstheme="minorHAnsi"/>
          <w:color w:val="000000"/>
          <w:sz w:val="24"/>
          <w:szCs w:val="24"/>
          <w:lang w:val="ru-RU"/>
        </w:rPr>
        <w:t>)</w:t>
      </w:r>
      <w:r w:rsidR="00753F6B" w:rsidRPr="00AD46CC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AD46CC">
        <w:rPr>
          <w:rFonts w:cstheme="minorHAnsi"/>
          <w:color w:val="000000"/>
          <w:sz w:val="24"/>
          <w:szCs w:val="24"/>
          <w:lang w:val="ru-RU"/>
        </w:rPr>
        <w:t>в</w:t>
      </w:r>
      <w:r w:rsidRPr="00AD46CC">
        <w:rPr>
          <w:rFonts w:cstheme="minorHAnsi"/>
          <w:color w:val="000000"/>
          <w:sz w:val="24"/>
          <w:szCs w:val="24"/>
        </w:rPr>
        <w:t> </w:t>
      </w:r>
      <w:r w:rsidRPr="00AD46CC">
        <w:rPr>
          <w:rFonts w:cstheme="minorHAnsi"/>
          <w:color w:val="000000"/>
          <w:sz w:val="24"/>
          <w:szCs w:val="24"/>
          <w:lang w:val="ru-RU"/>
        </w:rPr>
        <w:t>следующие сроки:</w:t>
      </w:r>
    </w:p>
    <w:p w:rsidR="00E20CB3" w:rsidRPr="00AD46CC" w:rsidRDefault="00E719D4" w:rsidP="00E719D4">
      <w:pPr>
        <w:spacing w:before="0" w:beforeAutospacing="0" w:after="0" w:afterAutospacing="0"/>
        <w:ind w:right="180" w:firstLine="709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>
        <w:rPr>
          <w:rFonts w:cstheme="minorHAnsi"/>
          <w:color w:val="000000"/>
          <w:sz w:val="24"/>
          <w:szCs w:val="24"/>
          <w:lang w:val="ru-RU"/>
        </w:rPr>
        <w:t xml:space="preserve">- </w:t>
      </w:r>
      <w:r w:rsidR="00F14FCC" w:rsidRPr="00AD46CC">
        <w:rPr>
          <w:rFonts w:cstheme="minorHAnsi"/>
          <w:color w:val="000000"/>
          <w:sz w:val="24"/>
          <w:szCs w:val="24"/>
          <w:lang w:val="ru-RU"/>
        </w:rPr>
        <w:t>за</w:t>
      </w:r>
      <w:r w:rsidR="00F14FCC" w:rsidRPr="00AD46CC">
        <w:rPr>
          <w:rFonts w:cstheme="minorHAnsi"/>
          <w:color w:val="000000"/>
          <w:sz w:val="24"/>
          <w:szCs w:val="24"/>
        </w:rPr>
        <w:t> </w:t>
      </w:r>
      <w:r w:rsidR="00F14FCC" w:rsidRPr="00AD46CC">
        <w:rPr>
          <w:rFonts w:cstheme="minorHAnsi"/>
          <w:color w:val="000000"/>
          <w:sz w:val="24"/>
          <w:szCs w:val="24"/>
          <w:lang w:val="ru-RU"/>
        </w:rPr>
        <w:t>первую половину месяца</w:t>
      </w:r>
      <w:r w:rsidR="00F14FCC" w:rsidRPr="00AD46CC">
        <w:rPr>
          <w:rFonts w:cstheme="minorHAnsi"/>
          <w:color w:val="000000"/>
          <w:sz w:val="24"/>
          <w:szCs w:val="24"/>
        </w:rPr>
        <w:t> </w:t>
      </w:r>
      <w:r w:rsidR="00F14FCC" w:rsidRPr="00AD46CC">
        <w:rPr>
          <w:rFonts w:cstheme="minorHAnsi"/>
          <w:color w:val="000000"/>
          <w:sz w:val="24"/>
          <w:szCs w:val="24"/>
          <w:lang w:val="ru-RU"/>
        </w:rPr>
        <w:t>— не</w:t>
      </w:r>
      <w:r w:rsidR="00F14FCC" w:rsidRPr="00AD46CC">
        <w:rPr>
          <w:rFonts w:cstheme="minorHAnsi"/>
          <w:color w:val="000000"/>
          <w:sz w:val="24"/>
          <w:szCs w:val="24"/>
        </w:rPr>
        <w:t> </w:t>
      </w:r>
      <w:r w:rsidR="00F14FCC" w:rsidRPr="00AD46CC">
        <w:rPr>
          <w:rFonts w:cstheme="minorHAnsi"/>
          <w:color w:val="000000"/>
          <w:sz w:val="24"/>
          <w:szCs w:val="24"/>
          <w:lang w:val="ru-RU"/>
        </w:rPr>
        <w:t>позднее 10:00 первого рабочего дня после 15-го числа отчетного периода;</w:t>
      </w:r>
    </w:p>
    <w:p w:rsidR="00E20CB3" w:rsidRPr="006673C5" w:rsidRDefault="00E719D4" w:rsidP="006673C5">
      <w:pPr>
        <w:spacing w:before="0" w:beforeAutospacing="0" w:after="0" w:afterAutospacing="0"/>
        <w:ind w:firstLine="709"/>
        <w:jc w:val="both"/>
        <w:rPr>
          <w:rFonts w:cstheme="minorHAnsi"/>
          <w:i/>
          <w:color w:val="FF0000"/>
          <w:sz w:val="24"/>
          <w:szCs w:val="24"/>
          <w:lang w:val="ru-RU"/>
        </w:rPr>
      </w:pPr>
      <w:r>
        <w:rPr>
          <w:rFonts w:cstheme="minorHAnsi"/>
          <w:color w:val="000000"/>
          <w:sz w:val="24"/>
          <w:szCs w:val="24"/>
          <w:lang w:val="ru-RU"/>
        </w:rPr>
        <w:t xml:space="preserve">- </w:t>
      </w:r>
      <w:r w:rsidR="00F14FCC" w:rsidRPr="00AD46CC">
        <w:rPr>
          <w:rFonts w:cstheme="minorHAnsi"/>
          <w:color w:val="000000"/>
          <w:sz w:val="24"/>
          <w:szCs w:val="24"/>
          <w:lang w:val="ru-RU"/>
        </w:rPr>
        <w:t>за</w:t>
      </w:r>
      <w:r w:rsidR="00F14FCC" w:rsidRPr="00AD46CC">
        <w:rPr>
          <w:rFonts w:cstheme="minorHAnsi"/>
          <w:color w:val="000000"/>
          <w:sz w:val="24"/>
          <w:szCs w:val="24"/>
        </w:rPr>
        <w:t> </w:t>
      </w:r>
      <w:r w:rsidR="00F14FCC" w:rsidRPr="00AD46CC">
        <w:rPr>
          <w:rFonts w:cstheme="minorHAnsi"/>
          <w:color w:val="000000"/>
          <w:sz w:val="24"/>
          <w:szCs w:val="24"/>
          <w:lang w:val="ru-RU"/>
        </w:rPr>
        <w:t>весь календарный месяц</w:t>
      </w:r>
      <w:r w:rsidR="00F14FCC" w:rsidRPr="00AD46CC">
        <w:rPr>
          <w:rFonts w:cstheme="minorHAnsi"/>
          <w:color w:val="000000"/>
          <w:sz w:val="24"/>
          <w:szCs w:val="24"/>
        </w:rPr>
        <w:t> </w:t>
      </w:r>
      <w:r w:rsidR="00F14FCC" w:rsidRPr="00AD46CC">
        <w:rPr>
          <w:rFonts w:cstheme="minorHAnsi"/>
          <w:color w:val="000000"/>
          <w:sz w:val="24"/>
          <w:szCs w:val="24"/>
          <w:lang w:val="ru-RU"/>
        </w:rPr>
        <w:t>— не</w:t>
      </w:r>
      <w:r w:rsidR="00F14FCC" w:rsidRPr="00AD46CC">
        <w:rPr>
          <w:rFonts w:cstheme="minorHAnsi"/>
          <w:color w:val="000000"/>
          <w:sz w:val="24"/>
          <w:szCs w:val="24"/>
        </w:rPr>
        <w:t> </w:t>
      </w:r>
      <w:r w:rsidR="00F14FCC" w:rsidRPr="00AD46CC">
        <w:rPr>
          <w:rFonts w:cstheme="minorHAnsi"/>
          <w:color w:val="000000"/>
          <w:sz w:val="24"/>
          <w:szCs w:val="24"/>
          <w:lang w:val="ru-RU"/>
        </w:rPr>
        <w:t>позднее 10:00 первого рабочего дня после последнего дня отчетного периода.</w:t>
      </w:r>
      <w:r w:rsidR="006673C5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="006673C5">
        <w:rPr>
          <w:rFonts w:cstheme="minorHAnsi"/>
          <w:i/>
          <w:color w:val="FF0000"/>
          <w:sz w:val="24"/>
          <w:szCs w:val="24"/>
          <w:lang w:val="ru-RU"/>
        </w:rPr>
        <w:t>Вы может у</w:t>
      </w:r>
      <w:r w:rsidR="006673C5">
        <w:rPr>
          <w:rFonts w:cstheme="minorHAnsi"/>
          <w:i/>
          <w:color w:val="FF0000"/>
          <w:sz w:val="24"/>
          <w:szCs w:val="24"/>
          <w:lang w:val="ru-RU"/>
        </w:rPr>
        <w:t>становить иной срок</w:t>
      </w:r>
      <w:r w:rsidR="006673C5" w:rsidRPr="006673C5">
        <w:rPr>
          <w:rFonts w:cstheme="minorHAnsi"/>
          <w:i/>
          <w:color w:val="FF0000"/>
          <w:sz w:val="24"/>
          <w:szCs w:val="24"/>
          <w:lang w:val="ru-RU"/>
        </w:rPr>
        <w:t xml:space="preserve"> как в вашей организации).</w:t>
      </w:r>
    </w:p>
    <w:p w:rsidR="00E719D4" w:rsidRDefault="00F14FCC" w:rsidP="006673C5">
      <w:pPr>
        <w:spacing w:before="0" w:beforeAutospacing="0" w:after="0" w:afterAutospacing="0"/>
        <w:ind w:firstLine="709"/>
        <w:jc w:val="both"/>
        <w:rPr>
          <w:rFonts w:cstheme="minorHAnsi"/>
          <w:i/>
          <w:color w:val="FF0000"/>
          <w:sz w:val="24"/>
          <w:szCs w:val="24"/>
          <w:lang w:val="ru-RU"/>
        </w:rPr>
      </w:pPr>
      <w:r w:rsidRPr="00AD46CC">
        <w:rPr>
          <w:rFonts w:cstheme="minorHAnsi"/>
          <w:color w:val="000000"/>
          <w:sz w:val="24"/>
          <w:szCs w:val="24"/>
          <w:lang w:val="ru-RU"/>
        </w:rPr>
        <w:t>4.1</w:t>
      </w:r>
      <w:r w:rsidR="00E719D4">
        <w:rPr>
          <w:rFonts w:cstheme="minorHAnsi"/>
          <w:color w:val="000000"/>
          <w:sz w:val="24"/>
          <w:szCs w:val="24"/>
          <w:lang w:val="ru-RU"/>
        </w:rPr>
        <w:t>6</w:t>
      </w:r>
      <w:r w:rsidRPr="00AD46CC">
        <w:rPr>
          <w:rFonts w:cstheme="minorHAnsi"/>
          <w:color w:val="000000"/>
          <w:sz w:val="24"/>
          <w:szCs w:val="24"/>
          <w:lang w:val="ru-RU"/>
        </w:rPr>
        <w:t>. Для своевременного расчета заработной платы увольняющегося работника на</w:t>
      </w:r>
      <w:r w:rsidRPr="00AD46CC">
        <w:rPr>
          <w:rFonts w:cstheme="minorHAnsi"/>
          <w:color w:val="000000"/>
          <w:sz w:val="24"/>
          <w:szCs w:val="24"/>
        </w:rPr>
        <w:t> </w:t>
      </w:r>
      <w:r w:rsidRPr="00AD46CC">
        <w:rPr>
          <w:rFonts w:cstheme="minorHAnsi"/>
          <w:color w:val="000000"/>
          <w:sz w:val="24"/>
          <w:szCs w:val="24"/>
          <w:lang w:val="ru-RU"/>
        </w:rPr>
        <w:t>него заполняется отдельный табель с</w:t>
      </w:r>
      <w:r w:rsidRPr="00AD46CC">
        <w:rPr>
          <w:rFonts w:cstheme="minorHAnsi"/>
          <w:color w:val="000000"/>
          <w:sz w:val="24"/>
          <w:szCs w:val="24"/>
        </w:rPr>
        <w:t> </w:t>
      </w:r>
      <w:r w:rsidRPr="00AD46CC">
        <w:rPr>
          <w:rFonts w:cstheme="minorHAnsi"/>
          <w:color w:val="000000"/>
          <w:sz w:val="24"/>
          <w:szCs w:val="24"/>
          <w:lang w:val="ru-RU"/>
        </w:rPr>
        <w:t>1-го числа текущего месяца по</w:t>
      </w:r>
      <w:r w:rsidRPr="00AD46CC">
        <w:rPr>
          <w:rFonts w:cstheme="minorHAnsi"/>
          <w:color w:val="000000"/>
          <w:sz w:val="24"/>
          <w:szCs w:val="24"/>
        </w:rPr>
        <w:t> </w:t>
      </w:r>
      <w:r w:rsidRPr="00AD46CC">
        <w:rPr>
          <w:rFonts w:cstheme="minorHAnsi"/>
          <w:color w:val="000000"/>
          <w:sz w:val="24"/>
          <w:szCs w:val="24"/>
          <w:lang w:val="ru-RU"/>
        </w:rPr>
        <w:t>последний рабочий день (включительно). Табель на</w:t>
      </w:r>
      <w:r w:rsidRPr="00AD46CC">
        <w:rPr>
          <w:rFonts w:cstheme="minorHAnsi"/>
          <w:color w:val="000000"/>
          <w:sz w:val="24"/>
          <w:szCs w:val="24"/>
        </w:rPr>
        <w:t> </w:t>
      </w:r>
      <w:r w:rsidRPr="00AD46CC">
        <w:rPr>
          <w:rFonts w:cstheme="minorHAnsi"/>
          <w:color w:val="000000"/>
          <w:sz w:val="24"/>
          <w:szCs w:val="24"/>
          <w:lang w:val="ru-RU"/>
        </w:rPr>
        <w:t>увольняющегося работника передается в</w:t>
      </w:r>
      <w:r w:rsidRPr="00AD46CC">
        <w:rPr>
          <w:rFonts w:cstheme="minorHAnsi"/>
          <w:color w:val="000000"/>
          <w:sz w:val="24"/>
          <w:szCs w:val="24"/>
        </w:rPr>
        <w:t> </w:t>
      </w:r>
      <w:r w:rsidR="00753F6B" w:rsidRPr="00AD46CC">
        <w:rPr>
          <w:rFonts w:cstheme="minorHAnsi"/>
          <w:color w:val="000000"/>
          <w:sz w:val="24"/>
          <w:szCs w:val="24"/>
          <w:lang w:val="ru-RU"/>
        </w:rPr>
        <w:t>МКУ Учета и отчетности</w:t>
      </w:r>
      <w:r w:rsidRPr="00AD46CC">
        <w:rPr>
          <w:rFonts w:cstheme="minorHAnsi"/>
          <w:color w:val="000000"/>
          <w:sz w:val="24"/>
          <w:szCs w:val="24"/>
          <w:lang w:val="ru-RU"/>
        </w:rPr>
        <w:t xml:space="preserve"> не</w:t>
      </w:r>
      <w:r w:rsidRPr="00AD46CC">
        <w:rPr>
          <w:rFonts w:cstheme="minorHAnsi"/>
          <w:color w:val="000000"/>
          <w:sz w:val="24"/>
          <w:szCs w:val="24"/>
        </w:rPr>
        <w:t> </w:t>
      </w:r>
      <w:r w:rsidRPr="00AD46CC">
        <w:rPr>
          <w:rFonts w:cstheme="minorHAnsi"/>
          <w:color w:val="000000"/>
          <w:sz w:val="24"/>
          <w:szCs w:val="24"/>
          <w:lang w:val="ru-RU"/>
        </w:rPr>
        <w:t xml:space="preserve">позднее </w:t>
      </w:r>
      <w:r w:rsidR="00E719D4" w:rsidRPr="00E719D4">
        <w:rPr>
          <w:rFonts w:cstheme="minorHAnsi"/>
          <w:i/>
          <w:color w:val="FF0000"/>
          <w:sz w:val="24"/>
          <w:szCs w:val="24"/>
          <w:lang w:val="ru-RU"/>
        </w:rPr>
        <w:t>указать срок например</w:t>
      </w:r>
      <w:r w:rsidR="00E719D4">
        <w:rPr>
          <w:rFonts w:cstheme="minorHAnsi"/>
          <w:color w:val="000000"/>
          <w:sz w:val="24"/>
          <w:szCs w:val="24"/>
          <w:lang w:val="ru-RU"/>
        </w:rPr>
        <w:t xml:space="preserve"> - </w:t>
      </w:r>
      <w:r w:rsidRPr="00AD46CC">
        <w:rPr>
          <w:rFonts w:cstheme="minorHAnsi"/>
          <w:color w:val="000000"/>
          <w:sz w:val="24"/>
          <w:szCs w:val="24"/>
          <w:lang w:val="ru-RU"/>
        </w:rPr>
        <w:t>рабочего дня, предшествующего дню увольнения.</w:t>
      </w:r>
      <w:r w:rsidR="006673C5">
        <w:rPr>
          <w:rFonts w:cstheme="minorHAnsi"/>
          <w:color w:val="000000"/>
          <w:sz w:val="24"/>
          <w:szCs w:val="24"/>
          <w:lang w:val="ru-RU"/>
        </w:rPr>
        <w:t xml:space="preserve"> </w:t>
      </w:r>
    </w:p>
    <w:p w:rsidR="00E20CB3" w:rsidRPr="00AD46CC" w:rsidRDefault="00F14FCC" w:rsidP="006673C5">
      <w:pPr>
        <w:spacing w:before="0" w:beforeAutospacing="0" w:after="0" w:afterAutospacing="0"/>
        <w:ind w:firstLine="709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D46CC">
        <w:rPr>
          <w:rFonts w:cstheme="minorHAnsi"/>
          <w:color w:val="000000"/>
          <w:sz w:val="24"/>
          <w:szCs w:val="24"/>
          <w:lang w:val="ru-RU"/>
        </w:rPr>
        <w:t>4.1</w:t>
      </w:r>
      <w:r w:rsidR="00E719D4">
        <w:rPr>
          <w:rFonts w:cstheme="minorHAnsi"/>
          <w:color w:val="000000"/>
          <w:sz w:val="24"/>
          <w:szCs w:val="24"/>
          <w:lang w:val="ru-RU"/>
        </w:rPr>
        <w:t>7</w:t>
      </w:r>
      <w:r w:rsidRPr="00AD46CC">
        <w:rPr>
          <w:rFonts w:cstheme="minorHAnsi"/>
          <w:color w:val="000000"/>
          <w:sz w:val="24"/>
          <w:szCs w:val="24"/>
          <w:lang w:val="ru-RU"/>
        </w:rPr>
        <w:t>. При составлении корректирующего табеля при увольнении работника одним днем табель на</w:t>
      </w:r>
      <w:r w:rsidRPr="00AD46CC">
        <w:rPr>
          <w:rFonts w:cstheme="minorHAnsi"/>
          <w:color w:val="000000"/>
          <w:sz w:val="24"/>
          <w:szCs w:val="24"/>
        </w:rPr>
        <w:t> </w:t>
      </w:r>
      <w:r w:rsidRPr="00AD46CC">
        <w:rPr>
          <w:rFonts w:cstheme="minorHAnsi"/>
          <w:color w:val="000000"/>
          <w:sz w:val="24"/>
          <w:szCs w:val="24"/>
          <w:lang w:val="ru-RU"/>
        </w:rPr>
        <w:t>работника передается в</w:t>
      </w:r>
      <w:r w:rsidRPr="00AD46CC">
        <w:rPr>
          <w:rFonts w:cstheme="minorHAnsi"/>
          <w:color w:val="000000"/>
          <w:sz w:val="24"/>
          <w:szCs w:val="24"/>
        </w:rPr>
        <w:t> </w:t>
      </w:r>
      <w:r w:rsidR="00753F6B" w:rsidRPr="00AD46CC">
        <w:rPr>
          <w:rFonts w:cstheme="minorHAnsi"/>
          <w:color w:val="000000"/>
          <w:sz w:val="24"/>
          <w:szCs w:val="24"/>
          <w:lang w:val="ru-RU"/>
        </w:rPr>
        <w:t>МКУ Учета и отчетности</w:t>
      </w:r>
      <w:r w:rsidRPr="00AD46CC">
        <w:rPr>
          <w:rFonts w:cstheme="minorHAnsi"/>
          <w:color w:val="000000"/>
          <w:sz w:val="24"/>
          <w:szCs w:val="24"/>
          <w:lang w:val="ru-RU"/>
        </w:rPr>
        <w:t xml:space="preserve"> в</w:t>
      </w:r>
      <w:r w:rsidRPr="00AD46CC">
        <w:rPr>
          <w:rFonts w:cstheme="minorHAnsi"/>
          <w:color w:val="000000"/>
          <w:sz w:val="24"/>
          <w:szCs w:val="24"/>
        </w:rPr>
        <w:t> </w:t>
      </w:r>
      <w:r w:rsidRPr="00AD46CC">
        <w:rPr>
          <w:rFonts w:cstheme="minorHAnsi"/>
          <w:color w:val="000000"/>
          <w:sz w:val="24"/>
          <w:szCs w:val="24"/>
          <w:lang w:val="ru-RU"/>
        </w:rPr>
        <w:t>течение одного часа специалистом по</w:t>
      </w:r>
      <w:r w:rsidRPr="00AD46CC">
        <w:rPr>
          <w:rFonts w:cstheme="minorHAnsi"/>
          <w:color w:val="000000"/>
          <w:sz w:val="24"/>
          <w:szCs w:val="24"/>
        </w:rPr>
        <w:t> </w:t>
      </w:r>
      <w:r w:rsidRPr="00AD46CC">
        <w:rPr>
          <w:rFonts w:cstheme="minorHAnsi"/>
          <w:color w:val="000000"/>
          <w:sz w:val="24"/>
          <w:szCs w:val="24"/>
          <w:lang w:val="ru-RU"/>
        </w:rPr>
        <w:t>кадрам.</w:t>
      </w:r>
    </w:p>
    <w:p w:rsidR="00E20CB3" w:rsidRPr="00AD46CC" w:rsidRDefault="00E719D4" w:rsidP="006673C5">
      <w:pPr>
        <w:spacing w:before="0" w:beforeAutospacing="0" w:after="0" w:afterAutospacing="0"/>
        <w:ind w:firstLine="709"/>
        <w:jc w:val="both"/>
        <w:rPr>
          <w:rFonts w:cstheme="minorHAnsi"/>
          <w:color w:val="000000"/>
          <w:sz w:val="24"/>
          <w:szCs w:val="24"/>
          <w:lang w:val="ru-RU"/>
        </w:rPr>
      </w:pPr>
      <w:r>
        <w:rPr>
          <w:rFonts w:cstheme="minorHAnsi"/>
          <w:color w:val="000000"/>
          <w:sz w:val="24"/>
          <w:szCs w:val="24"/>
          <w:lang w:val="ru-RU"/>
        </w:rPr>
        <w:t>4.18</w:t>
      </w:r>
      <w:bookmarkStart w:id="0" w:name="_GoBack"/>
      <w:bookmarkEnd w:id="0"/>
      <w:r w:rsidR="00F14FCC" w:rsidRPr="00AD46CC">
        <w:rPr>
          <w:rFonts w:cstheme="minorHAnsi"/>
          <w:color w:val="000000"/>
          <w:sz w:val="24"/>
          <w:szCs w:val="24"/>
          <w:lang w:val="ru-RU"/>
        </w:rPr>
        <w:t>. Общий срок хранения табелей в</w:t>
      </w:r>
      <w:r w:rsidR="00F14FCC" w:rsidRPr="00AD46CC">
        <w:rPr>
          <w:rFonts w:cstheme="minorHAnsi"/>
          <w:color w:val="000000"/>
          <w:sz w:val="24"/>
          <w:szCs w:val="24"/>
        </w:rPr>
        <w:t> </w:t>
      </w:r>
      <w:r w:rsidR="006673C5" w:rsidRPr="00AD46CC">
        <w:rPr>
          <w:rFonts w:cstheme="minorHAnsi"/>
          <w:color w:val="000000"/>
          <w:sz w:val="24"/>
          <w:szCs w:val="24"/>
          <w:lang w:val="ru-RU"/>
        </w:rPr>
        <w:t>учреждении</w:t>
      </w:r>
      <w:r w:rsidR="00F14FCC" w:rsidRPr="00AD46CC">
        <w:rPr>
          <w:rFonts w:cstheme="minorHAnsi"/>
          <w:color w:val="000000"/>
          <w:sz w:val="24"/>
          <w:szCs w:val="24"/>
        </w:rPr>
        <w:t> </w:t>
      </w:r>
      <w:r w:rsidR="00F14FCC" w:rsidRPr="00AD46CC">
        <w:rPr>
          <w:rFonts w:cstheme="minorHAnsi"/>
          <w:color w:val="000000"/>
          <w:sz w:val="24"/>
          <w:szCs w:val="24"/>
          <w:lang w:val="ru-RU"/>
        </w:rPr>
        <w:t>— пять лет. Табели по</w:t>
      </w:r>
      <w:r w:rsidR="00F14FCC" w:rsidRPr="00AD46CC">
        <w:rPr>
          <w:rFonts w:cstheme="minorHAnsi"/>
          <w:color w:val="000000"/>
          <w:sz w:val="24"/>
          <w:szCs w:val="24"/>
        </w:rPr>
        <w:t> </w:t>
      </w:r>
      <w:r w:rsidR="00F14FCC" w:rsidRPr="00AD46CC">
        <w:rPr>
          <w:rFonts w:cstheme="minorHAnsi"/>
          <w:color w:val="000000"/>
          <w:sz w:val="24"/>
          <w:szCs w:val="24"/>
          <w:lang w:val="ru-RU"/>
        </w:rPr>
        <w:t>учету рабочего времени работников, занятых во</w:t>
      </w:r>
      <w:r w:rsidR="00F14FCC" w:rsidRPr="00AD46CC">
        <w:rPr>
          <w:rFonts w:cstheme="minorHAnsi"/>
          <w:color w:val="000000"/>
          <w:sz w:val="24"/>
          <w:szCs w:val="24"/>
        </w:rPr>
        <w:t> </w:t>
      </w:r>
      <w:r w:rsidR="00F14FCC" w:rsidRPr="00AD46CC">
        <w:rPr>
          <w:rFonts w:cstheme="minorHAnsi"/>
          <w:color w:val="000000"/>
          <w:sz w:val="24"/>
          <w:szCs w:val="24"/>
          <w:lang w:val="ru-RU"/>
        </w:rPr>
        <w:t>вредных</w:t>
      </w:r>
      <w:r w:rsidR="00F14FCC" w:rsidRPr="00AD46CC">
        <w:rPr>
          <w:rFonts w:cstheme="minorHAnsi"/>
          <w:color w:val="000000"/>
          <w:sz w:val="24"/>
          <w:szCs w:val="24"/>
        </w:rPr>
        <w:t> </w:t>
      </w:r>
      <w:r w:rsidR="00F14FCC" w:rsidRPr="00AD46CC">
        <w:rPr>
          <w:rFonts w:cstheme="minorHAnsi"/>
          <w:color w:val="000000"/>
          <w:sz w:val="24"/>
          <w:szCs w:val="24"/>
          <w:lang w:val="ru-RU"/>
        </w:rPr>
        <w:t>и (или) опасных условиях труда, хранятся 75</w:t>
      </w:r>
      <w:r w:rsidR="00F14FCC" w:rsidRPr="00AD46CC">
        <w:rPr>
          <w:rFonts w:cstheme="minorHAnsi"/>
          <w:color w:val="000000"/>
          <w:sz w:val="24"/>
          <w:szCs w:val="24"/>
        </w:rPr>
        <w:t> </w:t>
      </w:r>
      <w:r w:rsidR="00F14FCC" w:rsidRPr="00AD46CC">
        <w:rPr>
          <w:rFonts w:cstheme="minorHAnsi"/>
          <w:color w:val="000000"/>
          <w:sz w:val="24"/>
          <w:szCs w:val="24"/>
          <w:lang w:val="ru-RU"/>
        </w:rPr>
        <w:t>лет, если делопроизводство по</w:t>
      </w:r>
      <w:r w:rsidR="00F14FCC" w:rsidRPr="00AD46CC">
        <w:rPr>
          <w:rFonts w:cstheme="minorHAnsi"/>
          <w:color w:val="000000"/>
          <w:sz w:val="24"/>
          <w:szCs w:val="24"/>
        </w:rPr>
        <w:t> </w:t>
      </w:r>
      <w:r w:rsidR="00F14FCC" w:rsidRPr="00AD46CC">
        <w:rPr>
          <w:rFonts w:cstheme="minorHAnsi"/>
          <w:color w:val="000000"/>
          <w:sz w:val="24"/>
          <w:szCs w:val="24"/>
          <w:lang w:val="ru-RU"/>
        </w:rPr>
        <w:t>ним закончено до</w:t>
      </w:r>
      <w:r w:rsidR="00F14FCC" w:rsidRPr="00AD46CC">
        <w:rPr>
          <w:rFonts w:cstheme="minorHAnsi"/>
          <w:color w:val="000000"/>
          <w:sz w:val="24"/>
          <w:szCs w:val="24"/>
        </w:rPr>
        <w:t> </w:t>
      </w:r>
      <w:r w:rsidR="00F14FCC" w:rsidRPr="00AD46CC">
        <w:rPr>
          <w:rFonts w:cstheme="minorHAnsi"/>
          <w:color w:val="000000"/>
          <w:sz w:val="24"/>
          <w:szCs w:val="24"/>
          <w:lang w:val="ru-RU"/>
        </w:rPr>
        <w:t>1</w:t>
      </w:r>
      <w:r w:rsidR="00F14FCC" w:rsidRPr="00AD46CC">
        <w:rPr>
          <w:rFonts w:cstheme="minorHAnsi"/>
          <w:color w:val="000000"/>
          <w:sz w:val="24"/>
          <w:szCs w:val="24"/>
        </w:rPr>
        <w:t> </w:t>
      </w:r>
      <w:r w:rsidR="00F14FCC" w:rsidRPr="00AD46CC">
        <w:rPr>
          <w:rFonts w:cstheme="minorHAnsi"/>
          <w:color w:val="000000"/>
          <w:sz w:val="24"/>
          <w:szCs w:val="24"/>
          <w:lang w:val="ru-RU"/>
        </w:rPr>
        <w:t>января 2003</w:t>
      </w:r>
      <w:r w:rsidR="00F14FCC" w:rsidRPr="00AD46CC">
        <w:rPr>
          <w:rFonts w:cstheme="minorHAnsi"/>
          <w:color w:val="000000"/>
          <w:sz w:val="24"/>
          <w:szCs w:val="24"/>
        </w:rPr>
        <w:t> </w:t>
      </w:r>
      <w:r w:rsidR="00F14FCC" w:rsidRPr="00AD46CC">
        <w:rPr>
          <w:rFonts w:cstheme="minorHAnsi"/>
          <w:color w:val="000000"/>
          <w:sz w:val="24"/>
          <w:szCs w:val="24"/>
          <w:lang w:val="ru-RU"/>
        </w:rPr>
        <w:t>года, и</w:t>
      </w:r>
      <w:r w:rsidR="00F14FCC" w:rsidRPr="00AD46CC">
        <w:rPr>
          <w:rFonts w:cstheme="minorHAnsi"/>
          <w:color w:val="000000"/>
          <w:sz w:val="24"/>
          <w:szCs w:val="24"/>
        </w:rPr>
        <w:t> </w:t>
      </w:r>
      <w:r w:rsidR="00F14FCC" w:rsidRPr="00AD46CC">
        <w:rPr>
          <w:rFonts w:cstheme="minorHAnsi"/>
          <w:color w:val="000000"/>
          <w:sz w:val="24"/>
          <w:szCs w:val="24"/>
          <w:lang w:val="ru-RU"/>
        </w:rPr>
        <w:t>50</w:t>
      </w:r>
      <w:r w:rsidR="00F14FCC" w:rsidRPr="00AD46CC">
        <w:rPr>
          <w:rFonts w:cstheme="minorHAnsi"/>
          <w:color w:val="000000"/>
          <w:sz w:val="24"/>
          <w:szCs w:val="24"/>
        </w:rPr>
        <w:t> </w:t>
      </w:r>
      <w:r w:rsidR="00F14FCC" w:rsidRPr="00AD46CC">
        <w:rPr>
          <w:rFonts w:cstheme="minorHAnsi"/>
          <w:color w:val="000000"/>
          <w:sz w:val="24"/>
          <w:szCs w:val="24"/>
          <w:lang w:val="ru-RU"/>
        </w:rPr>
        <w:t>лет, если оно закончено после этой даты. Срок хранения исчисляется с</w:t>
      </w:r>
      <w:r w:rsidR="00F14FCC" w:rsidRPr="00AD46CC">
        <w:rPr>
          <w:rFonts w:cstheme="minorHAnsi"/>
          <w:color w:val="000000"/>
          <w:sz w:val="24"/>
          <w:szCs w:val="24"/>
        </w:rPr>
        <w:t> </w:t>
      </w:r>
      <w:r w:rsidR="00F14FCC" w:rsidRPr="00AD46CC">
        <w:rPr>
          <w:rFonts w:cstheme="minorHAnsi"/>
          <w:color w:val="000000"/>
          <w:sz w:val="24"/>
          <w:szCs w:val="24"/>
          <w:lang w:val="ru-RU"/>
        </w:rPr>
        <w:t>1</w:t>
      </w:r>
      <w:r w:rsidR="00F14FCC" w:rsidRPr="00AD46CC">
        <w:rPr>
          <w:rFonts w:cstheme="minorHAnsi"/>
          <w:color w:val="000000"/>
          <w:sz w:val="24"/>
          <w:szCs w:val="24"/>
        </w:rPr>
        <w:t> </w:t>
      </w:r>
      <w:r w:rsidR="00F14FCC" w:rsidRPr="00AD46CC">
        <w:rPr>
          <w:rFonts w:cstheme="minorHAnsi"/>
          <w:color w:val="000000"/>
          <w:sz w:val="24"/>
          <w:szCs w:val="24"/>
          <w:lang w:val="ru-RU"/>
        </w:rPr>
        <w:t>января года, следующего за</w:t>
      </w:r>
      <w:r w:rsidR="00F14FCC" w:rsidRPr="00AD46CC">
        <w:rPr>
          <w:rFonts w:cstheme="minorHAnsi"/>
          <w:color w:val="000000"/>
          <w:sz w:val="24"/>
          <w:szCs w:val="24"/>
        </w:rPr>
        <w:t> </w:t>
      </w:r>
      <w:r w:rsidR="00F14FCC" w:rsidRPr="00AD46CC">
        <w:rPr>
          <w:rFonts w:cstheme="minorHAnsi"/>
          <w:color w:val="000000"/>
          <w:sz w:val="24"/>
          <w:szCs w:val="24"/>
          <w:lang w:val="ru-RU"/>
        </w:rPr>
        <w:t>годом, в</w:t>
      </w:r>
      <w:r w:rsidR="00F14FCC" w:rsidRPr="00AD46CC">
        <w:rPr>
          <w:rFonts w:cstheme="minorHAnsi"/>
          <w:color w:val="000000"/>
          <w:sz w:val="24"/>
          <w:szCs w:val="24"/>
        </w:rPr>
        <w:t> </w:t>
      </w:r>
      <w:r w:rsidR="00F14FCC" w:rsidRPr="00AD46CC">
        <w:rPr>
          <w:rFonts w:cstheme="minorHAnsi"/>
          <w:color w:val="000000"/>
          <w:sz w:val="24"/>
          <w:szCs w:val="24"/>
          <w:lang w:val="ru-RU"/>
        </w:rPr>
        <w:t>котором оформлялся табель.</w:t>
      </w:r>
    </w:p>
    <w:sectPr w:rsidR="00E20CB3" w:rsidRPr="00AD46CC" w:rsidSect="00EB0720">
      <w:pgSz w:w="11907" w:h="16839"/>
      <w:pgMar w:top="567" w:right="567" w:bottom="567" w:left="85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FC5F2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77A3861"/>
    <w:multiLevelType w:val="multilevel"/>
    <w:tmpl w:val="2D78CF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2D33B1"/>
    <w:rsid w:val="002D3591"/>
    <w:rsid w:val="003514A0"/>
    <w:rsid w:val="004A0566"/>
    <w:rsid w:val="004F7E17"/>
    <w:rsid w:val="005A05CE"/>
    <w:rsid w:val="00653AF6"/>
    <w:rsid w:val="006673C5"/>
    <w:rsid w:val="00753F6B"/>
    <w:rsid w:val="007A5D04"/>
    <w:rsid w:val="00865688"/>
    <w:rsid w:val="009E2E07"/>
    <w:rsid w:val="00AD46CC"/>
    <w:rsid w:val="00AE4491"/>
    <w:rsid w:val="00B73A5A"/>
    <w:rsid w:val="00BE4D84"/>
    <w:rsid w:val="00E20CB3"/>
    <w:rsid w:val="00E438A1"/>
    <w:rsid w:val="00E719D4"/>
    <w:rsid w:val="00EB0720"/>
    <w:rsid w:val="00F01E19"/>
    <w:rsid w:val="00F14FCC"/>
    <w:rsid w:val="00FD21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7D9E8CC-2214-45F4-98B8-09942192EF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3">
    <w:name w:val="Hyperlink"/>
    <w:basedOn w:val="a0"/>
    <w:uiPriority w:val="99"/>
    <w:semiHidden/>
    <w:unhideWhenUsed/>
    <w:rsid w:val="009E2E07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865688"/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373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1kadry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3</Pages>
  <Words>1375</Words>
  <Characters>7839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description>Подготовлено экспертами Группы Актион</dc:description>
  <cp:lastModifiedBy>ИМЦ</cp:lastModifiedBy>
  <cp:revision>4</cp:revision>
  <dcterms:created xsi:type="dcterms:W3CDTF">2011-11-02T04:15:00Z</dcterms:created>
  <dcterms:modified xsi:type="dcterms:W3CDTF">2026-06-08T13:32:00Z</dcterms:modified>
</cp:coreProperties>
</file>